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11B" w:rsidRPr="001C2978" w:rsidRDefault="00AD511B" w:rsidP="00AD511B">
      <w:pPr>
        <w:ind w:left="4248"/>
        <w:outlineLvl w:val="0"/>
        <w:rPr>
          <w:rFonts w:ascii="Arial" w:hAnsi="Arial"/>
          <w:sz w:val="22"/>
          <w:szCs w:val="22"/>
        </w:rPr>
      </w:pPr>
      <w:r w:rsidRPr="001C2978">
        <w:rPr>
          <w:rFonts w:ascii="Arial" w:hAnsi="Arial"/>
          <w:b/>
          <w:sz w:val="22"/>
          <w:szCs w:val="22"/>
        </w:rPr>
        <w:t xml:space="preserve">      Ansprechpartner</w:t>
      </w:r>
      <w:r w:rsidRPr="001C2978">
        <w:rPr>
          <w:rFonts w:ascii="Arial" w:hAnsi="Arial"/>
          <w:sz w:val="22"/>
          <w:szCs w:val="22"/>
        </w:rPr>
        <w:t xml:space="preserve">: Frau Monique </w:t>
      </w:r>
      <w:r w:rsidR="00676597">
        <w:rPr>
          <w:rFonts w:ascii="Arial" w:hAnsi="Arial"/>
          <w:sz w:val="22"/>
          <w:szCs w:val="22"/>
        </w:rPr>
        <w:t>Becker</w:t>
      </w:r>
    </w:p>
    <w:p w:rsidR="00AD511B" w:rsidRPr="001C2978" w:rsidRDefault="00AD511B" w:rsidP="00AD511B">
      <w:pPr>
        <w:ind w:left="2124" w:firstLine="708"/>
        <w:jc w:val="right"/>
        <w:outlineLvl w:val="0"/>
        <w:rPr>
          <w:rFonts w:ascii="Arial" w:hAnsi="Arial"/>
          <w:sz w:val="22"/>
          <w:szCs w:val="22"/>
        </w:rPr>
      </w:pPr>
      <w:r w:rsidRPr="001C2978">
        <w:rPr>
          <w:rFonts w:ascii="Arial" w:hAnsi="Arial"/>
          <w:sz w:val="22"/>
          <w:szCs w:val="22"/>
        </w:rPr>
        <w:t xml:space="preserve"> </w:t>
      </w:r>
      <w:r w:rsidRPr="001C2978">
        <w:rPr>
          <w:rFonts w:ascii="Arial" w:hAnsi="Arial"/>
          <w:sz w:val="22"/>
          <w:szCs w:val="22"/>
        </w:rPr>
        <w:tab/>
      </w:r>
      <w:r w:rsidRPr="001C2978">
        <w:rPr>
          <w:rFonts w:ascii="Arial" w:hAnsi="Arial"/>
          <w:sz w:val="22"/>
          <w:szCs w:val="22"/>
        </w:rPr>
        <w:tab/>
      </w:r>
      <w:r w:rsidRPr="001C2978">
        <w:rPr>
          <w:rFonts w:ascii="Arial" w:hAnsi="Arial"/>
          <w:sz w:val="22"/>
          <w:szCs w:val="22"/>
        </w:rPr>
        <w:tab/>
      </w:r>
      <w:r w:rsidRPr="001C2978">
        <w:rPr>
          <w:rFonts w:ascii="Arial" w:hAnsi="Arial"/>
          <w:sz w:val="22"/>
          <w:szCs w:val="22"/>
        </w:rPr>
        <w:tab/>
      </w:r>
      <w:r w:rsidRPr="001C2978">
        <w:rPr>
          <w:rFonts w:ascii="Arial" w:hAnsi="Arial"/>
          <w:sz w:val="22"/>
          <w:szCs w:val="22"/>
        </w:rPr>
        <w:tab/>
        <w:t xml:space="preserve">  Telefon: 06021 / 330 </w:t>
      </w:r>
      <w:r w:rsidR="000E2DA6">
        <w:rPr>
          <w:rFonts w:ascii="Arial" w:hAnsi="Arial"/>
          <w:sz w:val="22"/>
          <w:szCs w:val="22"/>
        </w:rPr>
        <w:t>1552</w:t>
      </w:r>
    </w:p>
    <w:p w:rsidR="00AD511B" w:rsidRPr="001C2978" w:rsidRDefault="00AD511B" w:rsidP="00AD511B">
      <w:pPr>
        <w:ind w:left="5664" w:firstLine="708"/>
        <w:jc w:val="center"/>
        <w:outlineLvl w:val="0"/>
        <w:rPr>
          <w:rFonts w:ascii="Arial" w:hAnsi="Arial"/>
          <w:sz w:val="22"/>
          <w:szCs w:val="22"/>
        </w:rPr>
      </w:pPr>
      <w:r w:rsidRPr="001C2978">
        <w:rPr>
          <w:rFonts w:ascii="Arial" w:hAnsi="Arial"/>
          <w:sz w:val="22"/>
          <w:szCs w:val="22"/>
        </w:rPr>
        <w:t>Telefax: 06021 / 330 679</w:t>
      </w:r>
    </w:p>
    <w:p w:rsidR="00AD511B" w:rsidRPr="001C2978" w:rsidRDefault="00AD511B" w:rsidP="00AD511B">
      <w:pPr>
        <w:jc w:val="right"/>
        <w:outlineLvl w:val="0"/>
        <w:rPr>
          <w:rFonts w:ascii="Arial" w:hAnsi="Arial"/>
          <w:sz w:val="22"/>
          <w:szCs w:val="22"/>
        </w:rPr>
      </w:pPr>
      <w:r w:rsidRPr="001C2978">
        <w:rPr>
          <w:rFonts w:ascii="Arial" w:hAnsi="Arial"/>
          <w:sz w:val="22"/>
          <w:szCs w:val="22"/>
        </w:rPr>
        <w:tab/>
      </w:r>
      <w:r w:rsidRPr="001C2978">
        <w:rPr>
          <w:rFonts w:ascii="Arial" w:hAnsi="Arial"/>
          <w:sz w:val="22"/>
          <w:szCs w:val="22"/>
        </w:rPr>
        <w:tab/>
      </w:r>
      <w:r w:rsidRPr="001C2978">
        <w:rPr>
          <w:rFonts w:ascii="Arial" w:hAnsi="Arial"/>
          <w:sz w:val="22"/>
          <w:szCs w:val="22"/>
        </w:rPr>
        <w:tab/>
        <w:t>E-Mail: monique.</w:t>
      </w:r>
      <w:r w:rsidR="00676597">
        <w:rPr>
          <w:rFonts w:ascii="Arial" w:hAnsi="Arial"/>
          <w:sz w:val="22"/>
          <w:szCs w:val="22"/>
        </w:rPr>
        <w:t>becker</w:t>
      </w:r>
      <w:r w:rsidRPr="001C2978">
        <w:rPr>
          <w:rFonts w:ascii="Arial" w:hAnsi="Arial"/>
          <w:sz w:val="22"/>
          <w:szCs w:val="22"/>
        </w:rPr>
        <w:t>@aschaffenburg.de</w:t>
      </w:r>
    </w:p>
    <w:p w:rsidR="00AD511B" w:rsidRPr="001C2978" w:rsidRDefault="00AD511B" w:rsidP="00AD511B">
      <w:pPr>
        <w:jc w:val="both"/>
        <w:rPr>
          <w:rFonts w:ascii="Arial" w:hAnsi="Arial"/>
          <w:sz w:val="22"/>
          <w:szCs w:val="22"/>
        </w:rPr>
      </w:pPr>
    </w:p>
    <w:tbl>
      <w:tblPr>
        <w:tblW w:w="4580" w:type="dxa"/>
        <w:tblInd w:w="-142" w:type="dxa"/>
        <w:tblLook w:val="01E0" w:firstRow="1" w:lastRow="1" w:firstColumn="1" w:lastColumn="1" w:noHBand="0" w:noVBand="0"/>
      </w:tblPr>
      <w:tblGrid>
        <w:gridCol w:w="4580"/>
      </w:tblGrid>
      <w:tr w:rsidR="00AD511B" w:rsidRPr="001C2978" w:rsidTr="00692592">
        <w:trPr>
          <w:trHeight w:val="1168"/>
        </w:trPr>
        <w:tc>
          <w:tcPr>
            <w:tcW w:w="4580" w:type="dxa"/>
            <w:shd w:val="clear" w:color="auto" w:fill="auto"/>
          </w:tcPr>
          <w:p w:rsidR="00AD511B" w:rsidRPr="001C2978" w:rsidRDefault="00AD511B" w:rsidP="00692592">
            <w:pPr>
              <w:jc w:val="both"/>
              <w:rPr>
                <w:rFonts w:ascii="Arial" w:hAnsi="Arial"/>
                <w:sz w:val="22"/>
                <w:szCs w:val="22"/>
              </w:rPr>
            </w:pPr>
            <w:r w:rsidRPr="001C2978">
              <w:rPr>
                <w:rFonts w:ascii="Arial" w:hAnsi="Arial"/>
                <w:sz w:val="22"/>
                <w:szCs w:val="22"/>
              </w:rPr>
              <w:t>Stadt Aschaffenburg</w:t>
            </w:r>
          </w:p>
          <w:p w:rsidR="00AD511B" w:rsidRPr="001C2978" w:rsidRDefault="00AD511B" w:rsidP="00692592">
            <w:pPr>
              <w:jc w:val="both"/>
              <w:rPr>
                <w:rFonts w:ascii="Arial" w:hAnsi="Arial"/>
                <w:sz w:val="22"/>
                <w:szCs w:val="22"/>
              </w:rPr>
            </w:pPr>
            <w:r w:rsidRPr="001C2978">
              <w:rPr>
                <w:rFonts w:ascii="Arial" w:hAnsi="Arial"/>
                <w:sz w:val="22"/>
                <w:szCs w:val="22"/>
              </w:rPr>
              <w:t>Amt für Umwelt- und Verbraucherschutz</w:t>
            </w:r>
          </w:p>
          <w:p w:rsidR="00AD511B" w:rsidRPr="001C2978" w:rsidRDefault="00AD511B" w:rsidP="00692592">
            <w:pPr>
              <w:jc w:val="both"/>
              <w:rPr>
                <w:rFonts w:ascii="Arial" w:hAnsi="Arial"/>
                <w:sz w:val="22"/>
                <w:szCs w:val="22"/>
              </w:rPr>
            </w:pPr>
            <w:r w:rsidRPr="001C2978">
              <w:rPr>
                <w:rFonts w:ascii="Arial" w:hAnsi="Arial"/>
                <w:sz w:val="22"/>
                <w:szCs w:val="22"/>
              </w:rPr>
              <w:t>Postfach 10 01 63</w:t>
            </w:r>
          </w:p>
          <w:p w:rsidR="00AD511B" w:rsidRPr="001C2978" w:rsidRDefault="00AD511B" w:rsidP="00692592">
            <w:pPr>
              <w:jc w:val="both"/>
              <w:rPr>
                <w:rFonts w:ascii="Arial" w:hAnsi="Arial"/>
                <w:sz w:val="22"/>
                <w:szCs w:val="22"/>
              </w:rPr>
            </w:pPr>
            <w:r w:rsidRPr="001C2978">
              <w:rPr>
                <w:rFonts w:ascii="Arial" w:hAnsi="Arial"/>
                <w:sz w:val="22"/>
                <w:szCs w:val="22"/>
              </w:rPr>
              <w:t>63701 Aschaffenburg</w:t>
            </w:r>
          </w:p>
          <w:p w:rsidR="00AD511B" w:rsidRPr="001C2978" w:rsidRDefault="00AD511B" w:rsidP="00692592">
            <w:pPr>
              <w:jc w:val="both"/>
              <w:rPr>
                <w:rFonts w:ascii="Arial" w:hAnsi="Arial"/>
                <w:sz w:val="22"/>
                <w:szCs w:val="22"/>
              </w:rPr>
            </w:pPr>
          </w:p>
        </w:tc>
      </w:tr>
    </w:tbl>
    <w:p w:rsidR="00AD511B" w:rsidRPr="001C2978" w:rsidRDefault="00AD511B" w:rsidP="00AD511B">
      <w:pPr>
        <w:jc w:val="center"/>
        <w:outlineLvl w:val="0"/>
        <w:rPr>
          <w:rFonts w:ascii="Arial" w:hAnsi="Arial"/>
          <w:b/>
          <w:sz w:val="26"/>
          <w:szCs w:val="26"/>
          <w:u w:val="single"/>
        </w:rPr>
      </w:pPr>
      <w:r w:rsidRPr="001C2978">
        <w:rPr>
          <w:rFonts w:ascii="Arial" w:hAnsi="Arial"/>
          <w:b/>
          <w:sz w:val="26"/>
          <w:szCs w:val="26"/>
          <w:u w:val="single"/>
        </w:rPr>
        <w:t>Anzeige nach § 18 KrWG für die Träger gewerblicher Sammlungen</w:t>
      </w:r>
    </w:p>
    <w:p w:rsidR="00AD511B" w:rsidRPr="001C2978" w:rsidRDefault="00AD511B" w:rsidP="00AD511B">
      <w:pPr>
        <w:jc w:val="both"/>
        <w:rPr>
          <w:rFonts w:ascii="Arial" w:hAnsi="Arial"/>
          <w:sz w:val="22"/>
          <w:szCs w:val="22"/>
        </w:rPr>
      </w:pPr>
    </w:p>
    <w:p w:rsidR="00AD511B" w:rsidRPr="001C2978" w:rsidRDefault="00AD511B" w:rsidP="00AD511B">
      <w:pPr>
        <w:pStyle w:val="Listenabsatz"/>
        <w:numPr>
          <w:ilvl w:val="0"/>
          <w:numId w:val="2"/>
        </w:numPr>
        <w:jc w:val="both"/>
        <w:rPr>
          <w:rFonts w:ascii="Arial" w:hAnsi="Arial"/>
          <w:sz w:val="22"/>
          <w:szCs w:val="22"/>
        </w:rPr>
      </w:pPr>
      <w:r w:rsidRPr="001C2978">
        <w:rPr>
          <w:rFonts w:ascii="Arial" w:hAnsi="Arial"/>
          <w:sz w:val="22"/>
          <w:szCs w:val="22"/>
        </w:rPr>
        <w:t>Anlage: Datenschutzhinweise</w:t>
      </w:r>
    </w:p>
    <w:p w:rsidR="00AD511B" w:rsidRPr="001C2978" w:rsidRDefault="00AD511B" w:rsidP="00AD511B">
      <w:pPr>
        <w:jc w:val="both"/>
        <w:rPr>
          <w:rFonts w:ascii="Arial" w:hAnsi="Arial"/>
          <w:sz w:val="22"/>
          <w:szCs w:val="22"/>
        </w:rPr>
      </w:pPr>
    </w:p>
    <w:p w:rsidR="00AD511B" w:rsidRPr="001C2978" w:rsidRDefault="00AD511B" w:rsidP="001C2978">
      <w:pPr>
        <w:jc w:val="both"/>
        <w:rPr>
          <w:rFonts w:ascii="Arial" w:hAnsi="Arial"/>
          <w:sz w:val="22"/>
          <w:szCs w:val="22"/>
        </w:rPr>
      </w:pPr>
      <w:r w:rsidRPr="001C2978">
        <w:rPr>
          <w:rFonts w:ascii="Arial" w:hAnsi="Arial"/>
          <w:sz w:val="22"/>
          <w:szCs w:val="22"/>
        </w:rPr>
        <w:t xml:space="preserve">Sammlungen von Abfällen aus privaten Haushalten (Ausnahme: gemischte Abfälle aus privaten Haushalten sowie gefährliche Abfälle unterliegen der Überlassungspflicht an den öffentlich-rechtlichen Entsorgungsträger) sind spätestens drei Monate vor ihrer beabsichtigten Aufnahme durch oder Träger der zuständigen Behörde anzuzeigen. </w:t>
      </w: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r w:rsidRPr="001C2978">
        <w:rPr>
          <w:rFonts w:ascii="Arial" w:hAnsi="Arial"/>
          <w:sz w:val="22"/>
          <w:szCs w:val="22"/>
        </w:rPr>
        <w:t>Gemäß § 12 des Elektro- und Elektronikgerätegesetzes (ElektroG) darf die Erfassung von Elektroaltgeräten aus privaten Haushalten nur von öffentlich-rechtlichen Entsorgungsträgern, Vertreibern sowie Herstellern oder im Fall der Bevollmächtigung nach § 8 ElektroG deren bevollmächtigten vorgenommen werden.</w:t>
      </w: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r w:rsidRPr="001C2978">
        <w:rPr>
          <w:rFonts w:ascii="Arial" w:hAnsi="Arial"/>
          <w:sz w:val="22"/>
          <w:szCs w:val="22"/>
        </w:rPr>
        <w:t xml:space="preserve">Für die Prüfung der Sammlung sind die unten genannten Angaben sowie die unter den jeweiligen Punkten verlangten Dokumente der Behörde </w:t>
      </w:r>
      <w:r w:rsidR="001C2978" w:rsidRPr="001C2978">
        <w:rPr>
          <w:rFonts w:ascii="Arial" w:hAnsi="Arial"/>
          <w:sz w:val="22"/>
          <w:szCs w:val="22"/>
        </w:rPr>
        <w:t>vorzulegen.</w:t>
      </w:r>
      <w:r w:rsidRPr="001C2978">
        <w:rPr>
          <w:rFonts w:ascii="Arial" w:hAnsi="Arial"/>
          <w:sz w:val="22"/>
          <w:szCs w:val="22"/>
        </w:rPr>
        <w:t xml:space="preserve"> </w:t>
      </w:r>
    </w:p>
    <w:p w:rsidR="00AD511B" w:rsidRPr="001C2978" w:rsidRDefault="00AD511B" w:rsidP="001C2978">
      <w:pPr>
        <w:jc w:val="both"/>
        <w:rPr>
          <w:rFonts w:ascii="Arial" w:hAnsi="Arial"/>
          <w:sz w:val="22"/>
          <w:szCs w:val="22"/>
        </w:rPr>
      </w:pPr>
    </w:p>
    <w:p w:rsidR="00387B37" w:rsidRPr="002E3811" w:rsidRDefault="00AD511B" w:rsidP="00387B37">
      <w:pPr>
        <w:jc w:val="both"/>
        <w:rPr>
          <w:rFonts w:ascii="Arial" w:hAnsi="Arial"/>
          <w:sz w:val="22"/>
          <w:szCs w:val="22"/>
        </w:rPr>
      </w:pPr>
      <w:r w:rsidRPr="001C2978">
        <w:rPr>
          <w:rFonts w:ascii="Arial" w:hAnsi="Arial"/>
          <w:sz w:val="22"/>
          <w:szCs w:val="22"/>
        </w:rPr>
        <w:t xml:space="preserve">Nach der Vorlage der Anzeige sowie der abgeschlossenen Vollständigkeitsprüfung </w:t>
      </w:r>
      <w:r w:rsidR="00BD7ACE" w:rsidRPr="001C2978">
        <w:rPr>
          <w:rFonts w:ascii="Arial" w:hAnsi="Arial"/>
          <w:sz w:val="22"/>
          <w:szCs w:val="22"/>
        </w:rPr>
        <w:t>durch das</w:t>
      </w:r>
      <w:r w:rsidRPr="001C2978">
        <w:rPr>
          <w:rFonts w:ascii="Arial" w:hAnsi="Arial"/>
          <w:sz w:val="22"/>
          <w:szCs w:val="22"/>
        </w:rPr>
        <w:t xml:space="preserve"> Amt für Umwelt- und Verbraucherschutz wird der betroffene öffentliche-rechtliche Entsorgungsträger (Stadtwerke Aschaffenburg) um eine Stellungnahme zu der Sammlung innerhalb von zwei Monaten gebeten. </w:t>
      </w:r>
      <w:r w:rsidR="001C2978" w:rsidRPr="001C2978">
        <w:rPr>
          <w:rFonts w:ascii="Arial" w:hAnsi="Arial"/>
          <w:sz w:val="22"/>
          <w:szCs w:val="22"/>
        </w:rPr>
        <w:t xml:space="preserve">Gleichzeitig erfolgt eine Eingangsbestätigung an den Träger der </w:t>
      </w:r>
      <w:r w:rsidR="00387B37" w:rsidRPr="001C2978">
        <w:rPr>
          <w:rFonts w:ascii="Arial" w:hAnsi="Arial"/>
          <w:sz w:val="22"/>
          <w:szCs w:val="22"/>
        </w:rPr>
        <w:t>Sammlung in der auch der Zeitpunkt der Vollständigkeit angegeben wird.</w:t>
      </w:r>
      <w:r w:rsidR="00387B37">
        <w:rPr>
          <w:rFonts w:ascii="Arial" w:hAnsi="Arial"/>
          <w:sz w:val="22"/>
          <w:szCs w:val="22"/>
        </w:rPr>
        <w:t xml:space="preserve"> </w:t>
      </w:r>
      <w:r w:rsidR="00387B37" w:rsidRPr="002E3811">
        <w:rPr>
          <w:rFonts w:ascii="Arial" w:hAnsi="Arial"/>
          <w:sz w:val="22"/>
          <w:szCs w:val="22"/>
        </w:rPr>
        <w:t xml:space="preserve">Erst </w:t>
      </w:r>
      <w:r w:rsidR="00387B37">
        <w:rPr>
          <w:rFonts w:ascii="Arial" w:hAnsi="Arial"/>
          <w:sz w:val="22"/>
          <w:szCs w:val="22"/>
        </w:rPr>
        <w:t>nach diesem Zeitpunkt beginnt</w:t>
      </w:r>
      <w:r w:rsidR="00387B37" w:rsidRPr="002E3811">
        <w:rPr>
          <w:rFonts w:ascii="Arial" w:hAnsi="Arial"/>
          <w:sz w:val="22"/>
          <w:szCs w:val="22"/>
        </w:rPr>
        <w:t xml:space="preserve"> die Drei-Mon</w:t>
      </w:r>
      <w:r w:rsidR="00387B37">
        <w:rPr>
          <w:rFonts w:ascii="Arial" w:hAnsi="Arial"/>
          <w:sz w:val="22"/>
          <w:szCs w:val="22"/>
        </w:rPr>
        <w:t>ats-Frist gem. § 18 Abs. 1 KrWG.</w:t>
      </w:r>
    </w:p>
    <w:p w:rsidR="00AD511B" w:rsidRPr="001C2978" w:rsidRDefault="00AD511B" w:rsidP="00387B37">
      <w:pPr>
        <w:jc w:val="both"/>
        <w:rPr>
          <w:rFonts w:ascii="Arial" w:hAnsi="Arial"/>
          <w:sz w:val="22"/>
          <w:szCs w:val="22"/>
        </w:rPr>
      </w:pPr>
    </w:p>
    <w:p w:rsidR="00AD511B" w:rsidRPr="001C2978" w:rsidRDefault="00AD511B" w:rsidP="001C2978">
      <w:pPr>
        <w:jc w:val="both"/>
        <w:rPr>
          <w:rFonts w:ascii="Arial" w:hAnsi="Arial"/>
          <w:sz w:val="22"/>
          <w:szCs w:val="22"/>
        </w:rPr>
      </w:pPr>
      <w:r w:rsidRPr="001C2978">
        <w:rPr>
          <w:rFonts w:ascii="Arial" w:hAnsi="Arial"/>
          <w:sz w:val="22"/>
          <w:szCs w:val="22"/>
        </w:rPr>
        <w:t xml:space="preserve">Sollte eine Anzeige nach § 18 KrWG nicht, nicht richtig, nicht vollständig oder nicht rechtzeitig erstattet werden, handelt es sich gem. § 69 Abs. 2 Nr. KrWG um eine Ordnungswidrigkeit, die mit einer Geldbuße bis zu 10.000 € geahndet werden kann. </w:t>
      </w:r>
    </w:p>
    <w:p w:rsidR="00AD511B" w:rsidRPr="001C2978" w:rsidRDefault="00AD511B" w:rsidP="001C2978">
      <w:pPr>
        <w:jc w:val="both"/>
        <w:rPr>
          <w:rFonts w:ascii="Arial" w:hAnsi="Arial"/>
          <w:sz w:val="22"/>
          <w:szCs w:val="22"/>
        </w:rPr>
      </w:pPr>
    </w:p>
    <w:p w:rsidR="00BD7ACE" w:rsidRPr="001C2978" w:rsidRDefault="00F03D71" w:rsidP="001C2978">
      <w:pPr>
        <w:jc w:val="both"/>
        <w:rPr>
          <w:rFonts w:ascii="Arial" w:hAnsi="Arial"/>
          <w:sz w:val="22"/>
          <w:szCs w:val="22"/>
        </w:rPr>
      </w:pPr>
      <w:r w:rsidRPr="001C2978">
        <w:rPr>
          <w:rFonts w:ascii="Arial" w:hAnsi="Arial"/>
          <w:sz w:val="22"/>
          <w:szCs w:val="22"/>
        </w:rPr>
        <w:t xml:space="preserve">Die angezeigte Tätigkeit kann </w:t>
      </w:r>
      <w:r w:rsidR="00406A43">
        <w:rPr>
          <w:rFonts w:ascii="Arial" w:hAnsi="Arial"/>
          <w:sz w:val="22"/>
          <w:szCs w:val="22"/>
        </w:rPr>
        <w:t xml:space="preserve">gem. § 18 Abs. 5 KrWG </w:t>
      </w:r>
      <w:r w:rsidRPr="001C2978">
        <w:rPr>
          <w:rFonts w:ascii="Arial" w:hAnsi="Arial"/>
          <w:sz w:val="22"/>
          <w:szCs w:val="22"/>
        </w:rPr>
        <w:t>von Bedingungen abhängig gemacht, zeitlich befristet</w:t>
      </w:r>
      <w:r w:rsidR="00406A43">
        <w:rPr>
          <w:rFonts w:ascii="Arial" w:hAnsi="Arial"/>
          <w:sz w:val="22"/>
          <w:szCs w:val="22"/>
        </w:rPr>
        <w:t xml:space="preserve">, </w:t>
      </w:r>
      <w:r w:rsidRPr="001C2978">
        <w:rPr>
          <w:rFonts w:ascii="Arial" w:hAnsi="Arial"/>
          <w:sz w:val="22"/>
          <w:szCs w:val="22"/>
        </w:rPr>
        <w:t xml:space="preserve">mit Auflagen versehen </w:t>
      </w:r>
      <w:r w:rsidR="00406A43">
        <w:rPr>
          <w:rFonts w:ascii="Arial" w:hAnsi="Arial"/>
          <w:sz w:val="22"/>
          <w:szCs w:val="22"/>
        </w:rPr>
        <w:t xml:space="preserve">oder untersagt </w:t>
      </w:r>
      <w:r w:rsidRPr="001C2978">
        <w:rPr>
          <w:rFonts w:ascii="Arial" w:hAnsi="Arial"/>
          <w:sz w:val="22"/>
          <w:szCs w:val="22"/>
        </w:rPr>
        <w:t xml:space="preserve">werden. </w:t>
      </w:r>
    </w:p>
    <w:p w:rsidR="00BD7ACE" w:rsidRPr="001C2978" w:rsidRDefault="00BD7ACE" w:rsidP="001C2978">
      <w:pPr>
        <w:pStyle w:val="NotizEbene2"/>
        <w:jc w:val="both"/>
        <w:rPr>
          <w:rFonts w:cs="Arial"/>
        </w:rPr>
      </w:pPr>
    </w:p>
    <w:p w:rsidR="00BD7ACE" w:rsidRPr="001C2978" w:rsidRDefault="00BD7ACE" w:rsidP="001C2978">
      <w:pPr>
        <w:pStyle w:val="NotizEbene2"/>
        <w:jc w:val="both"/>
        <w:rPr>
          <w:rFonts w:cs="Arial"/>
        </w:rPr>
      </w:pPr>
      <w:r w:rsidRPr="001C2978">
        <w:rPr>
          <w:rFonts w:cs="Arial"/>
        </w:rPr>
        <w:t>Die Bestätigung des Eingangs der vollständigen Anzeige ist kostenpflichtig. Die Kostenentscheidung stützt sich auf Art. 1, 2, 5 und 6 des Kostengesetzes i. V. m. Tarifnummer 8.I.0/</w:t>
      </w:r>
      <w:r w:rsidR="00F03D71" w:rsidRPr="001C2978">
        <w:rPr>
          <w:rFonts w:cs="Arial"/>
        </w:rPr>
        <w:t>2.3.2</w:t>
      </w:r>
      <w:r w:rsidRPr="001C2978">
        <w:rPr>
          <w:rFonts w:cs="Arial"/>
        </w:rPr>
        <w:t xml:space="preserve"> des Kostenverzeichnisses. </w:t>
      </w:r>
      <w:r w:rsidR="001C2978" w:rsidRPr="001C2978">
        <w:rPr>
          <w:rFonts w:cs="Arial"/>
        </w:rPr>
        <w:t>Für</w:t>
      </w:r>
      <w:r w:rsidRPr="001C2978">
        <w:rPr>
          <w:rFonts w:cs="Arial"/>
        </w:rPr>
        <w:t xml:space="preserve"> diese Amtshandlung </w:t>
      </w:r>
      <w:r w:rsidR="00387B37">
        <w:rPr>
          <w:rFonts w:cs="Arial"/>
        </w:rPr>
        <w:t>wird</w:t>
      </w:r>
      <w:r w:rsidR="001C2978" w:rsidRPr="001C2978">
        <w:rPr>
          <w:rFonts w:cs="Arial"/>
        </w:rPr>
        <w:t xml:space="preserve"> eine Gebühr von 100,00 € bis 6.000,00 € erhoben.</w:t>
      </w:r>
      <w:r w:rsidRPr="001C2978">
        <w:rPr>
          <w:rFonts w:cs="Arial"/>
        </w:rPr>
        <w:t xml:space="preserve"> </w:t>
      </w:r>
    </w:p>
    <w:p w:rsidR="00AD511B" w:rsidRDefault="00AD511B" w:rsidP="001C2978">
      <w:pPr>
        <w:jc w:val="both"/>
        <w:rPr>
          <w:rFonts w:ascii="Arial" w:hAnsi="Arial"/>
          <w:sz w:val="22"/>
          <w:szCs w:val="22"/>
        </w:rPr>
      </w:pPr>
    </w:p>
    <w:p w:rsidR="008E21A6" w:rsidRDefault="008E21A6" w:rsidP="008E21A6">
      <w:pPr>
        <w:jc w:val="both"/>
        <w:rPr>
          <w:rFonts w:ascii="Arial" w:hAnsi="Arial"/>
          <w:sz w:val="22"/>
          <w:szCs w:val="22"/>
        </w:rPr>
      </w:pPr>
      <w:r>
        <w:rPr>
          <w:rFonts w:ascii="Arial" w:hAnsi="Arial"/>
          <w:sz w:val="22"/>
          <w:szCs w:val="22"/>
        </w:rPr>
        <w:t xml:space="preserve">Sollte die Sammlung nach einer Bestätigung der zuständigen Behörde oder nach Ablauf der Drei-Monats-Frist ohne Untersagung der Sammlung durch die zuständige Behörde rechtmäßig durchgeführt werden, sind dem Amt für Umwelt- und Verbraucherschutz nach Abschluss eines Kalenderjahres unaufgefordert die tatsächlichen Sammelmengen des abgeschlossenen Kalenderjahres aus dem Stadtgebiet Aschaffenburg mitzuteilen. </w:t>
      </w:r>
    </w:p>
    <w:p w:rsidR="008E21A6" w:rsidRPr="001C2978" w:rsidRDefault="008E21A6" w:rsidP="001C2978">
      <w:pPr>
        <w:jc w:val="both"/>
        <w:rPr>
          <w:rFonts w:ascii="Arial" w:hAnsi="Arial"/>
          <w:sz w:val="22"/>
          <w:szCs w:val="22"/>
        </w:rPr>
      </w:pPr>
    </w:p>
    <w:p w:rsidR="00AD511B" w:rsidRDefault="00AD511B" w:rsidP="001C2978">
      <w:pPr>
        <w:jc w:val="both"/>
        <w:rPr>
          <w:rFonts w:ascii="Arial" w:hAnsi="Arial"/>
          <w:sz w:val="22"/>
          <w:szCs w:val="22"/>
        </w:rPr>
      </w:pPr>
    </w:p>
    <w:p w:rsidR="00406A43" w:rsidRDefault="00406A43" w:rsidP="001C2978">
      <w:pPr>
        <w:jc w:val="both"/>
        <w:rPr>
          <w:rFonts w:ascii="Arial" w:hAnsi="Arial"/>
          <w:sz w:val="22"/>
          <w:szCs w:val="22"/>
        </w:rPr>
      </w:pPr>
    </w:p>
    <w:p w:rsidR="00387B37" w:rsidRDefault="00387B37" w:rsidP="001C2978">
      <w:pPr>
        <w:jc w:val="both"/>
        <w:rPr>
          <w:rFonts w:ascii="Arial" w:hAnsi="Arial"/>
          <w:sz w:val="22"/>
          <w:szCs w:val="22"/>
        </w:rPr>
      </w:pPr>
    </w:p>
    <w:p w:rsidR="00387B37" w:rsidRDefault="00387B37" w:rsidP="001C2978">
      <w:pPr>
        <w:jc w:val="both"/>
        <w:rPr>
          <w:rFonts w:ascii="Arial" w:hAnsi="Arial"/>
          <w:sz w:val="22"/>
          <w:szCs w:val="22"/>
        </w:rPr>
      </w:pPr>
    </w:p>
    <w:p w:rsidR="00AD511B" w:rsidRDefault="00AD511B" w:rsidP="001C2978">
      <w:pPr>
        <w:jc w:val="both"/>
        <w:rPr>
          <w:rFonts w:ascii="Arial" w:hAnsi="Arial"/>
          <w:b/>
          <w:sz w:val="22"/>
          <w:szCs w:val="22"/>
          <w:u w:val="single"/>
        </w:rPr>
      </w:pPr>
      <w:r w:rsidRPr="001C2978">
        <w:rPr>
          <w:rFonts w:ascii="Arial" w:hAnsi="Arial"/>
          <w:b/>
          <w:sz w:val="22"/>
          <w:szCs w:val="22"/>
          <w:u w:val="single"/>
        </w:rPr>
        <w:lastRenderedPageBreak/>
        <w:t xml:space="preserve">Angaben zum </w:t>
      </w:r>
      <w:r w:rsidR="00F6194E" w:rsidRPr="001C2978">
        <w:rPr>
          <w:rFonts w:ascii="Arial" w:hAnsi="Arial"/>
          <w:b/>
          <w:sz w:val="22"/>
          <w:szCs w:val="22"/>
          <w:u w:val="single"/>
        </w:rPr>
        <w:t>anzeigenden Betrieb</w:t>
      </w:r>
    </w:p>
    <w:p w:rsidR="001C2978" w:rsidRDefault="001C2978" w:rsidP="001C2978">
      <w:pPr>
        <w:jc w:val="both"/>
        <w:rPr>
          <w:rFonts w:ascii="Arial" w:hAnsi="Arial"/>
          <w:sz w:val="22"/>
          <w:szCs w:val="22"/>
        </w:rPr>
      </w:pPr>
    </w:p>
    <w:p w:rsidR="00AD511B" w:rsidRDefault="00AD511B" w:rsidP="001C2978">
      <w:pPr>
        <w:jc w:val="both"/>
        <w:rPr>
          <w:rFonts w:ascii="Arial" w:hAnsi="Arial"/>
          <w:sz w:val="22"/>
          <w:szCs w:val="22"/>
        </w:rPr>
      </w:pPr>
      <w:r w:rsidRPr="001C2978">
        <w:rPr>
          <w:rFonts w:ascii="Arial" w:hAnsi="Arial"/>
          <w:sz w:val="22"/>
          <w:szCs w:val="22"/>
        </w:rPr>
        <w:t>Name</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bookmarkStart w:id="0" w:name="Text6"/>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bookmarkStart w:id="1" w:name="_GoBack"/>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bookmarkEnd w:id="1"/>
      <w:r w:rsidR="00021DF5">
        <w:rPr>
          <w:rFonts w:ascii="Arial" w:hAnsi="Arial"/>
          <w:sz w:val="22"/>
          <w:szCs w:val="22"/>
        </w:rPr>
        <w:fldChar w:fldCharType="end"/>
      </w:r>
      <w:bookmarkEnd w:id="0"/>
    </w:p>
    <w:p w:rsidR="001C2978" w:rsidRPr="001C2978" w:rsidRDefault="001C2978" w:rsidP="001C2978">
      <w:pPr>
        <w:jc w:val="both"/>
        <w:rPr>
          <w:rFonts w:ascii="Arial" w:hAnsi="Arial"/>
          <w:sz w:val="22"/>
          <w:szCs w:val="22"/>
        </w:rPr>
      </w:pPr>
      <w:r>
        <w:rPr>
          <w:rFonts w:ascii="Arial" w:hAnsi="Arial"/>
          <w:sz w:val="22"/>
          <w:szCs w:val="22"/>
        </w:rPr>
        <w:t>Rechtsform</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F6194E" w:rsidRPr="001C2978" w:rsidRDefault="00F6194E" w:rsidP="001C2978">
      <w:pPr>
        <w:jc w:val="both"/>
        <w:rPr>
          <w:rFonts w:ascii="Arial" w:hAnsi="Arial"/>
          <w:sz w:val="22"/>
          <w:szCs w:val="22"/>
        </w:rPr>
      </w:pPr>
      <w:r w:rsidRPr="001C2978">
        <w:rPr>
          <w:rFonts w:ascii="Arial" w:hAnsi="Arial"/>
          <w:sz w:val="22"/>
          <w:szCs w:val="22"/>
        </w:rPr>
        <w:t>Größe und Organisation</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AD511B" w:rsidRPr="001C2978" w:rsidRDefault="00387B37" w:rsidP="001C2978">
      <w:pPr>
        <w:jc w:val="both"/>
        <w:rPr>
          <w:rFonts w:ascii="Arial" w:hAnsi="Arial"/>
          <w:sz w:val="22"/>
          <w:szCs w:val="22"/>
        </w:rPr>
      </w:pPr>
      <w:r w:rsidRPr="001C2978">
        <w:rPr>
          <w:rFonts w:ascii="Arial" w:hAnsi="Arial"/>
          <w:sz w:val="22"/>
          <w:szCs w:val="22"/>
        </w:rPr>
        <w:t>Anschrift</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AD511B" w:rsidRPr="001C2978" w:rsidRDefault="00387B37" w:rsidP="001C2978">
      <w:pPr>
        <w:jc w:val="both"/>
        <w:rPr>
          <w:rFonts w:ascii="Arial" w:hAnsi="Arial"/>
          <w:sz w:val="22"/>
          <w:szCs w:val="22"/>
        </w:rPr>
      </w:pPr>
      <w:r w:rsidRPr="001C2978">
        <w:rPr>
          <w:rFonts w:ascii="Arial" w:hAnsi="Arial"/>
          <w:sz w:val="22"/>
          <w:szCs w:val="22"/>
        </w:rPr>
        <w:t>Inhaber</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327CD6">
        <w:rPr>
          <w:rFonts w:ascii="Arial" w:hAnsi="Arial"/>
          <w:sz w:val="22"/>
          <w:szCs w:val="22"/>
        </w:rPr>
        <w:t> </w:t>
      </w:r>
      <w:r w:rsidR="00327CD6">
        <w:rPr>
          <w:rFonts w:ascii="Arial" w:hAnsi="Arial"/>
          <w:sz w:val="22"/>
          <w:szCs w:val="22"/>
        </w:rPr>
        <w:t> </w:t>
      </w:r>
      <w:r w:rsidR="00327CD6">
        <w:rPr>
          <w:rFonts w:ascii="Arial" w:hAnsi="Arial"/>
          <w:sz w:val="22"/>
          <w:szCs w:val="22"/>
        </w:rPr>
        <w:t> </w:t>
      </w:r>
      <w:r w:rsidR="00327CD6">
        <w:rPr>
          <w:rFonts w:ascii="Arial" w:hAnsi="Arial"/>
          <w:sz w:val="22"/>
          <w:szCs w:val="22"/>
        </w:rPr>
        <w:t> </w:t>
      </w:r>
      <w:r w:rsidR="00327CD6">
        <w:rPr>
          <w:rFonts w:ascii="Arial" w:hAnsi="Arial"/>
          <w:sz w:val="22"/>
          <w:szCs w:val="22"/>
        </w:rPr>
        <w:t> </w:t>
      </w:r>
      <w:r w:rsidR="00021DF5">
        <w:rPr>
          <w:rFonts w:ascii="Arial" w:hAnsi="Arial"/>
          <w:sz w:val="22"/>
          <w:szCs w:val="22"/>
        </w:rPr>
        <w:fldChar w:fldCharType="end"/>
      </w:r>
    </w:p>
    <w:p w:rsidR="00AD511B" w:rsidRPr="001C2978" w:rsidRDefault="00AD511B" w:rsidP="001C2978">
      <w:pPr>
        <w:jc w:val="both"/>
        <w:rPr>
          <w:rFonts w:ascii="Arial" w:hAnsi="Arial"/>
          <w:sz w:val="22"/>
          <w:szCs w:val="22"/>
        </w:rPr>
      </w:pPr>
      <w:r w:rsidRPr="001C2978">
        <w:rPr>
          <w:rFonts w:ascii="Arial" w:hAnsi="Arial"/>
          <w:sz w:val="22"/>
          <w:szCs w:val="22"/>
        </w:rPr>
        <w:t>Telefon</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1C2978" w:rsidRPr="001C2978" w:rsidRDefault="001C2978" w:rsidP="001C2978">
      <w:pPr>
        <w:jc w:val="both"/>
        <w:rPr>
          <w:rFonts w:ascii="Arial" w:hAnsi="Arial"/>
          <w:sz w:val="22"/>
          <w:szCs w:val="22"/>
        </w:rPr>
      </w:pPr>
      <w:r w:rsidRPr="001C2978">
        <w:rPr>
          <w:rFonts w:ascii="Arial" w:hAnsi="Arial"/>
          <w:sz w:val="22"/>
          <w:szCs w:val="22"/>
        </w:rPr>
        <w:t>Telefax</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AD511B" w:rsidRDefault="00F6194E" w:rsidP="001C2978">
      <w:pPr>
        <w:jc w:val="both"/>
        <w:rPr>
          <w:rFonts w:ascii="Arial" w:hAnsi="Arial"/>
          <w:sz w:val="22"/>
          <w:szCs w:val="22"/>
        </w:rPr>
      </w:pPr>
      <w:r w:rsidRPr="001C2978">
        <w:rPr>
          <w:rFonts w:ascii="Arial" w:hAnsi="Arial"/>
          <w:sz w:val="22"/>
          <w:szCs w:val="22"/>
        </w:rPr>
        <w:t>E-Mail</w:t>
      </w:r>
      <w:r w:rsidR="001C2978">
        <w:rPr>
          <w:rFonts w:ascii="Arial" w:hAnsi="Arial"/>
          <w:sz w:val="22"/>
          <w:szCs w:val="22"/>
        </w:rPr>
        <w:t>-Adresse</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F6194E" w:rsidRPr="001C2978" w:rsidRDefault="001C2978" w:rsidP="001C2978">
      <w:pPr>
        <w:jc w:val="both"/>
        <w:rPr>
          <w:rFonts w:ascii="Arial" w:hAnsi="Arial"/>
          <w:sz w:val="22"/>
          <w:szCs w:val="22"/>
        </w:rPr>
      </w:pPr>
      <w:r>
        <w:rPr>
          <w:rFonts w:ascii="Arial" w:hAnsi="Arial"/>
          <w:sz w:val="22"/>
          <w:szCs w:val="22"/>
        </w:rPr>
        <w:t>Homepage</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1C2978" w:rsidRPr="001C2978" w:rsidRDefault="001C2978" w:rsidP="001C2978">
      <w:pPr>
        <w:jc w:val="both"/>
        <w:rPr>
          <w:rFonts w:ascii="Arial" w:hAnsi="Arial"/>
          <w:sz w:val="22"/>
          <w:szCs w:val="22"/>
        </w:rPr>
      </w:pPr>
      <w:r w:rsidRPr="001C2978">
        <w:rPr>
          <w:rFonts w:ascii="Arial" w:hAnsi="Arial"/>
          <w:sz w:val="22"/>
          <w:szCs w:val="22"/>
        </w:rPr>
        <w:t xml:space="preserve">Für die </w:t>
      </w:r>
      <w:r>
        <w:rPr>
          <w:rFonts w:ascii="Arial" w:hAnsi="Arial"/>
          <w:sz w:val="22"/>
          <w:szCs w:val="22"/>
        </w:rPr>
        <w:t>Sammlung verantwortliche Person</w:t>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1C2978" w:rsidRDefault="001C2978" w:rsidP="001C2978">
      <w:pPr>
        <w:jc w:val="both"/>
        <w:rPr>
          <w:rFonts w:ascii="Arial" w:hAnsi="Arial"/>
          <w:sz w:val="22"/>
          <w:szCs w:val="22"/>
        </w:rPr>
      </w:pPr>
      <w:r w:rsidRPr="001C2978">
        <w:rPr>
          <w:rFonts w:ascii="Arial" w:hAnsi="Arial"/>
          <w:sz w:val="22"/>
          <w:szCs w:val="22"/>
        </w:rPr>
        <w:t>Entsorgungsfachbetrieb</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Kontrollkästchen6"/>
            <w:enabled/>
            <w:calcOnExit w:val="0"/>
            <w:checkBox>
              <w:sizeAuto/>
              <w:default w:val="0"/>
            </w:checkBox>
          </w:ffData>
        </w:fldChar>
      </w:r>
      <w:bookmarkStart w:id="2" w:name="Kontrollkästchen6"/>
      <w:r w:rsidR="00021DF5">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sidR="00021DF5">
        <w:rPr>
          <w:rFonts w:ascii="Arial" w:hAnsi="Arial"/>
          <w:sz w:val="22"/>
          <w:szCs w:val="22"/>
        </w:rPr>
        <w:fldChar w:fldCharType="end"/>
      </w:r>
      <w:bookmarkEnd w:id="2"/>
      <w:r w:rsidR="00021DF5">
        <w:rPr>
          <w:rFonts w:ascii="Arial" w:hAnsi="Arial"/>
          <w:sz w:val="22"/>
          <w:szCs w:val="22"/>
        </w:rPr>
        <w:t xml:space="preserve"> ja (bitte Zertifikat beifügen) </w:t>
      </w:r>
      <w:r w:rsidR="00021DF5">
        <w:rPr>
          <w:rFonts w:ascii="Arial" w:hAnsi="Arial"/>
          <w:sz w:val="22"/>
          <w:szCs w:val="22"/>
        </w:rPr>
        <w:fldChar w:fldCharType="begin">
          <w:ffData>
            <w:name w:val="Kontrollkästchen7"/>
            <w:enabled/>
            <w:calcOnExit w:val="0"/>
            <w:checkBox>
              <w:sizeAuto/>
              <w:default w:val="0"/>
            </w:checkBox>
          </w:ffData>
        </w:fldChar>
      </w:r>
      <w:bookmarkStart w:id="3" w:name="Kontrollkästchen7"/>
      <w:r w:rsidR="00021DF5">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sidR="00021DF5">
        <w:rPr>
          <w:rFonts w:ascii="Arial" w:hAnsi="Arial"/>
          <w:sz w:val="22"/>
          <w:szCs w:val="22"/>
        </w:rPr>
        <w:fldChar w:fldCharType="end"/>
      </w:r>
      <w:bookmarkEnd w:id="3"/>
      <w:r w:rsidR="00387B37">
        <w:rPr>
          <w:rFonts w:ascii="Arial" w:hAnsi="Arial"/>
          <w:sz w:val="22"/>
          <w:szCs w:val="22"/>
        </w:rPr>
        <w:t xml:space="preserve"> </w:t>
      </w:r>
      <w:r w:rsidR="00021DF5">
        <w:rPr>
          <w:rFonts w:ascii="Arial" w:hAnsi="Arial"/>
          <w:sz w:val="22"/>
          <w:szCs w:val="22"/>
        </w:rPr>
        <w:t>nein</w:t>
      </w:r>
    </w:p>
    <w:p w:rsidR="001C2978" w:rsidRPr="001C2978" w:rsidRDefault="001C2978" w:rsidP="001C2978">
      <w:pPr>
        <w:jc w:val="both"/>
        <w:rPr>
          <w:rFonts w:ascii="Arial" w:hAnsi="Arial"/>
          <w:sz w:val="22"/>
          <w:szCs w:val="22"/>
        </w:rPr>
      </w:pPr>
    </w:p>
    <w:p w:rsidR="00AD511B" w:rsidRPr="001C2978" w:rsidRDefault="001C2978" w:rsidP="001C2978">
      <w:pPr>
        <w:jc w:val="both"/>
        <w:rPr>
          <w:rFonts w:ascii="Arial" w:hAnsi="Arial"/>
          <w:b/>
          <w:sz w:val="22"/>
          <w:szCs w:val="22"/>
          <w:u w:val="single"/>
        </w:rPr>
      </w:pPr>
      <w:r w:rsidRPr="001C2978">
        <w:rPr>
          <w:rFonts w:ascii="Arial" w:hAnsi="Arial"/>
          <w:b/>
          <w:sz w:val="22"/>
          <w:szCs w:val="22"/>
          <w:u w:val="single"/>
        </w:rPr>
        <w:t>Zuverlässigkeit</w:t>
      </w:r>
    </w:p>
    <w:p w:rsidR="001C2978" w:rsidRDefault="001C2978" w:rsidP="001C2978">
      <w:pPr>
        <w:pStyle w:val="Default"/>
        <w:jc w:val="both"/>
        <w:rPr>
          <w:sz w:val="22"/>
          <w:szCs w:val="22"/>
        </w:rPr>
      </w:pPr>
    </w:p>
    <w:p w:rsidR="00BD7ACE" w:rsidRDefault="00BD7ACE" w:rsidP="001C2978">
      <w:pPr>
        <w:pStyle w:val="Default"/>
        <w:jc w:val="both"/>
        <w:rPr>
          <w:sz w:val="22"/>
          <w:szCs w:val="22"/>
        </w:rPr>
      </w:pPr>
      <w:r w:rsidRPr="001C2978">
        <w:rPr>
          <w:sz w:val="22"/>
          <w:szCs w:val="22"/>
        </w:rPr>
        <w:t xml:space="preserve">Führungszeugnis und </w:t>
      </w:r>
      <w:r w:rsidRPr="00387B37">
        <w:rPr>
          <w:color w:val="auto"/>
          <w:sz w:val="22"/>
          <w:szCs w:val="22"/>
        </w:rPr>
        <w:t xml:space="preserve">Gewerbezentralregisterauszug </w:t>
      </w:r>
      <w:r w:rsidR="00021DF5" w:rsidRPr="00387B37">
        <w:rPr>
          <w:color w:val="auto"/>
          <w:sz w:val="22"/>
          <w:szCs w:val="22"/>
        </w:rPr>
        <w:t xml:space="preserve">sind </w:t>
      </w:r>
      <w:r w:rsidRPr="00387B37">
        <w:rPr>
          <w:color w:val="auto"/>
          <w:sz w:val="22"/>
          <w:szCs w:val="22"/>
        </w:rPr>
        <w:t xml:space="preserve">als Anlage </w:t>
      </w:r>
      <w:r w:rsidR="00021DF5" w:rsidRPr="00387B37">
        <w:rPr>
          <w:color w:val="auto"/>
          <w:sz w:val="22"/>
          <w:szCs w:val="22"/>
        </w:rPr>
        <w:t>beizufügen.</w:t>
      </w:r>
      <w:r w:rsidRPr="00387B37">
        <w:rPr>
          <w:color w:val="auto"/>
          <w:sz w:val="22"/>
          <w:szCs w:val="22"/>
        </w:rPr>
        <w:t xml:space="preserve"> Die Auskunft aus dem Gewerbezentralregister und </w:t>
      </w:r>
      <w:r w:rsidRPr="001C2978">
        <w:rPr>
          <w:sz w:val="22"/>
          <w:szCs w:val="22"/>
        </w:rPr>
        <w:t xml:space="preserve">das polizeiliche Führungszeugnis müssen bei der jeweiligen Stadt-/Gemeindeverwaltung unter Angabe </w:t>
      </w:r>
      <w:r w:rsidRPr="00021DF5">
        <w:rPr>
          <w:sz w:val="22"/>
          <w:szCs w:val="22"/>
        </w:rPr>
        <w:t xml:space="preserve">der </w:t>
      </w:r>
      <w:r w:rsidRPr="00021DF5">
        <w:rPr>
          <w:bCs/>
          <w:sz w:val="22"/>
          <w:szCs w:val="22"/>
        </w:rPr>
        <w:t>Belegart „Vorlage bei der Behörde“</w:t>
      </w:r>
      <w:r w:rsidRPr="001C2978">
        <w:rPr>
          <w:b/>
          <w:bCs/>
          <w:sz w:val="22"/>
          <w:szCs w:val="22"/>
        </w:rPr>
        <w:t xml:space="preserve"> </w:t>
      </w:r>
      <w:r w:rsidRPr="001C2978">
        <w:rPr>
          <w:sz w:val="22"/>
          <w:szCs w:val="22"/>
        </w:rPr>
        <w:t>beantragt werden. Sie dürfen ni</w:t>
      </w:r>
      <w:r w:rsidR="00021DF5">
        <w:rPr>
          <w:sz w:val="22"/>
          <w:szCs w:val="22"/>
        </w:rPr>
        <w:t xml:space="preserve">cht älter als drei Monate sein. </w:t>
      </w:r>
    </w:p>
    <w:p w:rsidR="00021DF5" w:rsidRDefault="00021DF5" w:rsidP="001C2978">
      <w:pPr>
        <w:pStyle w:val="Default"/>
        <w:jc w:val="both"/>
        <w:rPr>
          <w:sz w:val="22"/>
          <w:szCs w:val="22"/>
        </w:rPr>
      </w:pPr>
    </w:p>
    <w:p w:rsidR="00021DF5" w:rsidRDefault="00021DF5" w:rsidP="001C2978">
      <w:pPr>
        <w:pStyle w:val="Default"/>
        <w:jc w:val="both"/>
        <w:rPr>
          <w:sz w:val="22"/>
          <w:szCs w:val="22"/>
        </w:rPr>
      </w:pPr>
      <w:r>
        <w:rPr>
          <w:sz w:val="22"/>
          <w:szCs w:val="22"/>
        </w:rPr>
        <w:t>Falls Nachweise abfallwirtschaftlicher Fortbildungen des Inhabers oder der für die Sammlung verantwortliche Person vorliegen, können diese der Anzeige</w:t>
      </w:r>
      <w:r w:rsidR="00387B37">
        <w:rPr>
          <w:sz w:val="22"/>
          <w:szCs w:val="22"/>
        </w:rPr>
        <w:t xml:space="preserve"> ebenfalls</w:t>
      </w:r>
      <w:r>
        <w:rPr>
          <w:sz w:val="22"/>
          <w:szCs w:val="22"/>
        </w:rPr>
        <w:t xml:space="preserve"> beigefügt werden.</w:t>
      </w:r>
    </w:p>
    <w:p w:rsidR="00021DF5" w:rsidRDefault="00021DF5" w:rsidP="001C2978">
      <w:pPr>
        <w:pStyle w:val="Default"/>
        <w:jc w:val="both"/>
        <w:rPr>
          <w:sz w:val="22"/>
          <w:szCs w:val="22"/>
        </w:rPr>
      </w:pPr>
    </w:p>
    <w:p w:rsidR="00BD7ACE" w:rsidRPr="00021DF5" w:rsidRDefault="00021DF5" w:rsidP="00021DF5">
      <w:pPr>
        <w:jc w:val="both"/>
        <w:rPr>
          <w:rFonts w:ascii="Arial" w:hAnsi="Arial"/>
          <w:b/>
          <w:sz w:val="22"/>
          <w:szCs w:val="22"/>
          <w:u w:val="single"/>
        </w:rPr>
      </w:pPr>
      <w:r w:rsidRPr="00021DF5">
        <w:rPr>
          <w:rFonts w:ascii="Arial" w:hAnsi="Arial"/>
          <w:b/>
          <w:sz w:val="22"/>
          <w:szCs w:val="22"/>
          <w:u w:val="single"/>
        </w:rPr>
        <w:t>A</w:t>
      </w:r>
      <w:r w:rsidR="00BD7ACE" w:rsidRPr="00021DF5">
        <w:rPr>
          <w:rFonts w:ascii="Arial" w:hAnsi="Arial"/>
          <w:b/>
          <w:sz w:val="22"/>
          <w:szCs w:val="22"/>
          <w:u w:val="single"/>
        </w:rPr>
        <w:t>nzeige nach § 53</w:t>
      </w:r>
      <w:r w:rsidRPr="00021DF5">
        <w:rPr>
          <w:rFonts w:ascii="Arial" w:hAnsi="Arial"/>
          <w:b/>
          <w:sz w:val="22"/>
          <w:szCs w:val="22"/>
          <w:u w:val="single"/>
        </w:rPr>
        <w:t xml:space="preserve"> KrWG</w:t>
      </w:r>
    </w:p>
    <w:p w:rsidR="00BD7ACE" w:rsidRPr="001C2978" w:rsidRDefault="00BD7ACE" w:rsidP="001C2978">
      <w:pPr>
        <w:pStyle w:val="Default"/>
        <w:ind w:firstLine="360"/>
        <w:jc w:val="both"/>
        <w:rPr>
          <w:sz w:val="22"/>
          <w:szCs w:val="22"/>
        </w:rPr>
      </w:pPr>
    </w:p>
    <w:p w:rsidR="00021DF5" w:rsidRDefault="00BD7ACE" w:rsidP="00021DF5">
      <w:pPr>
        <w:jc w:val="both"/>
        <w:rPr>
          <w:rFonts w:ascii="Arial" w:hAnsi="Arial"/>
          <w:sz w:val="22"/>
          <w:szCs w:val="22"/>
        </w:rPr>
      </w:pPr>
      <w:r w:rsidRPr="00021DF5">
        <w:rPr>
          <w:rFonts w:ascii="Arial" w:hAnsi="Arial"/>
          <w:sz w:val="22"/>
          <w:szCs w:val="22"/>
        </w:rPr>
        <w:t xml:space="preserve">Für die Durchführung einer gewerblichen Sammlung nach § 18 KrWG ist die Vorlage der behördlich bestätigten Anzeige der Tätigkeit nach § 53 KrWG erforderlich. Diese Anzeige ist bei der am Sitz des Sammlungsunternehmens örtlich zuständigen </w:t>
      </w:r>
      <w:r w:rsidR="00021DF5">
        <w:rPr>
          <w:rFonts w:ascii="Arial" w:hAnsi="Arial"/>
          <w:sz w:val="22"/>
          <w:szCs w:val="22"/>
        </w:rPr>
        <w:t>Behörde</w:t>
      </w:r>
      <w:r w:rsidRPr="00021DF5">
        <w:rPr>
          <w:rFonts w:ascii="Arial" w:hAnsi="Arial"/>
          <w:sz w:val="22"/>
          <w:szCs w:val="22"/>
        </w:rPr>
        <w:t xml:space="preserve"> zu erstatten und dieser Anzeige beizufügen. </w:t>
      </w:r>
    </w:p>
    <w:p w:rsidR="00021DF5" w:rsidRDefault="00021DF5" w:rsidP="00021DF5">
      <w:pPr>
        <w:jc w:val="both"/>
        <w:rPr>
          <w:rFonts w:ascii="Arial" w:hAnsi="Arial"/>
          <w:sz w:val="22"/>
          <w:szCs w:val="22"/>
        </w:rPr>
      </w:pPr>
    </w:p>
    <w:p w:rsidR="00AD511B" w:rsidRPr="00021DF5" w:rsidRDefault="00021DF5" w:rsidP="00021DF5">
      <w:pPr>
        <w:jc w:val="both"/>
        <w:rPr>
          <w:rFonts w:ascii="Arial" w:hAnsi="Arial"/>
          <w:b/>
          <w:sz w:val="22"/>
          <w:szCs w:val="22"/>
          <w:u w:val="single"/>
        </w:rPr>
      </w:pPr>
      <w:r w:rsidRPr="00021DF5">
        <w:rPr>
          <w:rFonts w:ascii="Arial" w:hAnsi="Arial"/>
          <w:b/>
          <w:sz w:val="22"/>
          <w:szCs w:val="22"/>
          <w:u w:val="single"/>
        </w:rPr>
        <w:t>Angaben zur Sammlung</w:t>
      </w:r>
    </w:p>
    <w:p w:rsidR="00021DF5" w:rsidRPr="001C2978" w:rsidRDefault="00021DF5" w:rsidP="00021DF5">
      <w:pPr>
        <w:jc w:val="both"/>
        <w:rPr>
          <w:rFonts w:ascii="Arial" w:hAnsi="Arial"/>
          <w:sz w:val="22"/>
          <w:szCs w:val="22"/>
        </w:rPr>
      </w:pPr>
    </w:p>
    <w:p w:rsidR="00021DF5" w:rsidRPr="00CE62A1" w:rsidRDefault="00021DF5" w:rsidP="00021DF5">
      <w:pPr>
        <w:jc w:val="both"/>
        <w:rPr>
          <w:rFonts w:ascii="Arial" w:hAnsi="Arial"/>
          <w:sz w:val="22"/>
          <w:szCs w:val="22"/>
        </w:rPr>
      </w:pPr>
      <w:r w:rsidRPr="00CE62A1">
        <w:rPr>
          <w:rFonts w:ascii="Arial" w:hAnsi="Arial"/>
          <w:sz w:val="22"/>
          <w:szCs w:val="22"/>
        </w:rPr>
        <w:t>Abfallarten (</w:t>
      </w:r>
      <w:r w:rsidR="00387B37">
        <w:rPr>
          <w:rFonts w:ascii="Arial" w:hAnsi="Arial"/>
          <w:sz w:val="22"/>
          <w:szCs w:val="22"/>
        </w:rPr>
        <w:t xml:space="preserve">mit </w:t>
      </w:r>
      <w:r w:rsidRPr="00CE62A1">
        <w:rPr>
          <w:rFonts w:ascii="Arial" w:hAnsi="Arial"/>
          <w:sz w:val="22"/>
          <w:szCs w:val="22"/>
        </w:rPr>
        <w:t>AVV-Schlüssel)</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21DF5" w:rsidRDefault="00387B37" w:rsidP="00021DF5">
      <w:pPr>
        <w:jc w:val="both"/>
        <w:rPr>
          <w:rFonts w:ascii="Arial" w:hAnsi="Arial"/>
          <w:sz w:val="22"/>
          <w:szCs w:val="22"/>
        </w:rPr>
      </w:pPr>
      <w:r>
        <w:rPr>
          <w:rFonts w:ascii="Arial" w:hAnsi="Arial"/>
          <w:sz w:val="22"/>
          <w:szCs w:val="22"/>
        </w:rPr>
        <w:t>Kalkulierte Menge pro Jahr</w:t>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tab/>
      </w:r>
      <w:r w:rsidR="00021DF5">
        <w:rPr>
          <w:rFonts w:ascii="Arial" w:hAnsi="Arial"/>
          <w:sz w:val="22"/>
          <w:szCs w:val="22"/>
        </w:rPr>
        <w:fldChar w:fldCharType="begin">
          <w:ffData>
            <w:name w:val="Text6"/>
            <w:enabled/>
            <w:calcOnExit w:val="0"/>
            <w:textInput/>
          </w:ffData>
        </w:fldChar>
      </w:r>
      <w:r w:rsidR="00021DF5">
        <w:rPr>
          <w:rFonts w:ascii="Arial" w:hAnsi="Arial"/>
          <w:sz w:val="22"/>
          <w:szCs w:val="22"/>
        </w:rPr>
        <w:instrText xml:space="preserve"> FORMTEXT </w:instrText>
      </w:r>
      <w:r w:rsidR="00021DF5">
        <w:rPr>
          <w:rFonts w:ascii="Arial" w:hAnsi="Arial"/>
          <w:sz w:val="22"/>
          <w:szCs w:val="22"/>
        </w:rPr>
      </w:r>
      <w:r w:rsidR="00021DF5">
        <w:rPr>
          <w:rFonts w:ascii="Arial" w:hAnsi="Arial"/>
          <w:sz w:val="22"/>
          <w:szCs w:val="22"/>
        </w:rPr>
        <w:fldChar w:fldCharType="separate"/>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noProof/>
          <w:sz w:val="22"/>
          <w:szCs w:val="22"/>
        </w:rPr>
        <w:t> </w:t>
      </w:r>
      <w:r w:rsidR="00021DF5">
        <w:rPr>
          <w:rFonts w:ascii="Arial" w:hAnsi="Arial"/>
          <w:sz w:val="22"/>
          <w:szCs w:val="22"/>
        </w:rPr>
        <w:fldChar w:fldCharType="end"/>
      </w:r>
    </w:p>
    <w:p w:rsidR="002945AF" w:rsidRPr="00CE62A1" w:rsidRDefault="002945AF" w:rsidP="00021DF5">
      <w:pPr>
        <w:jc w:val="both"/>
        <w:rPr>
          <w:rFonts w:ascii="Arial" w:hAnsi="Arial"/>
          <w:sz w:val="22"/>
          <w:szCs w:val="22"/>
        </w:rPr>
      </w:pPr>
    </w:p>
    <w:p w:rsidR="00622C10" w:rsidRDefault="00622C10" w:rsidP="00021DF5">
      <w:pPr>
        <w:jc w:val="both"/>
        <w:rPr>
          <w:rFonts w:ascii="Arial" w:hAnsi="Arial"/>
          <w:sz w:val="22"/>
          <w:szCs w:val="22"/>
        </w:rPr>
      </w:pPr>
      <w:r>
        <w:rPr>
          <w:rFonts w:ascii="Arial" w:hAnsi="Arial"/>
          <w:sz w:val="22"/>
          <w:szCs w:val="22"/>
        </w:rPr>
        <w:t>Holsystem</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0"/>
            <w:enabled/>
            <w:calcOnExit w:val="0"/>
            <w:checkBox>
              <w:sizeAuto/>
              <w:default w:val="0"/>
            </w:checkBox>
          </w:ffData>
        </w:fldChar>
      </w:r>
      <w:bookmarkStart w:id="4" w:name="Kontrollkästchen10"/>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4"/>
    </w:p>
    <w:p w:rsidR="00021DF5" w:rsidRDefault="00622C10" w:rsidP="00021DF5">
      <w:pPr>
        <w:jc w:val="both"/>
        <w:rPr>
          <w:rFonts w:ascii="Arial" w:hAnsi="Arial"/>
          <w:sz w:val="22"/>
          <w:szCs w:val="22"/>
        </w:rPr>
      </w:pPr>
      <w:r>
        <w:rPr>
          <w:rFonts w:ascii="Arial" w:hAnsi="Arial"/>
          <w:sz w:val="22"/>
          <w:szCs w:val="22"/>
        </w:rPr>
        <w:t xml:space="preserve">falls ja: </w:t>
      </w:r>
      <w:r>
        <w:rPr>
          <w:rFonts w:ascii="Arial" w:hAnsi="Arial"/>
          <w:sz w:val="22"/>
          <w:szCs w:val="22"/>
        </w:rPr>
        <w:fldChar w:fldCharType="begin">
          <w:ffData>
            <w:name w:val="Kontrollkästchen11"/>
            <w:enabled/>
            <w:calcOnExit w:val="0"/>
            <w:checkBox>
              <w:sizeAuto/>
              <w:default w:val="0"/>
            </w:checkBox>
          </w:ffData>
        </w:fldChar>
      </w:r>
      <w:bookmarkStart w:id="5" w:name="Kontrollkästchen11"/>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5"/>
      <w:r>
        <w:rPr>
          <w:rFonts w:ascii="Arial" w:hAnsi="Arial"/>
          <w:sz w:val="22"/>
          <w:szCs w:val="22"/>
        </w:rPr>
        <w:t xml:space="preserve"> eigene Tonnen </w:t>
      </w:r>
      <w:r>
        <w:rPr>
          <w:rFonts w:ascii="Arial" w:hAnsi="Arial"/>
          <w:sz w:val="22"/>
          <w:szCs w:val="22"/>
        </w:rPr>
        <w:fldChar w:fldCharType="begin">
          <w:ffData>
            <w:name w:val="Kontrollkästchen12"/>
            <w:enabled/>
            <w:calcOnExit w:val="0"/>
            <w:checkBox>
              <w:sizeAuto/>
              <w:default w:val="0"/>
            </w:checkBox>
          </w:ffData>
        </w:fldChar>
      </w:r>
      <w:bookmarkStart w:id="6" w:name="Kontrollkästchen12"/>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6"/>
      <w:r>
        <w:rPr>
          <w:rFonts w:ascii="Arial" w:hAnsi="Arial"/>
          <w:sz w:val="22"/>
          <w:szCs w:val="22"/>
        </w:rPr>
        <w:t xml:space="preserve"> Bündel- oder Sackabfuhr </w:t>
      </w:r>
      <w:r>
        <w:rPr>
          <w:rFonts w:ascii="Arial" w:hAnsi="Arial"/>
          <w:sz w:val="22"/>
          <w:szCs w:val="22"/>
        </w:rPr>
        <w:fldChar w:fldCharType="begin">
          <w:ffData>
            <w:name w:val="Kontrollkästchen13"/>
            <w:enabled/>
            <w:calcOnExit w:val="0"/>
            <w:checkBox>
              <w:sizeAuto/>
              <w:default w:val="0"/>
            </w:checkBox>
          </w:ffData>
        </w:fldChar>
      </w:r>
      <w:bookmarkStart w:id="7" w:name="Kontrollkästchen13"/>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7"/>
      <w:r>
        <w:rPr>
          <w:rFonts w:ascii="Arial" w:hAnsi="Arial"/>
          <w:sz w:val="22"/>
          <w:szCs w:val="22"/>
        </w:rPr>
        <w:t xml:space="preserve"> Sonstiges </w:t>
      </w:r>
      <w:r>
        <w:rPr>
          <w:rFonts w:ascii="Arial" w:hAnsi="Arial"/>
          <w:sz w:val="22"/>
          <w:szCs w:val="22"/>
        </w:rPr>
        <w:fldChar w:fldCharType="begin">
          <w:ffData>
            <w:name w:val="Text8"/>
            <w:enabled/>
            <w:calcOnExit w:val="0"/>
            <w:textInput/>
          </w:ffData>
        </w:fldChar>
      </w:r>
      <w:bookmarkStart w:id="8" w:name="Text8"/>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bookmarkEnd w:id="8"/>
    </w:p>
    <w:p w:rsidR="002945AF" w:rsidRDefault="002945AF" w:rsidP="00021DF5">
      <w:pPr>
        <w:jc w:val="both"/>
        <w:rPr>
          <w:rFonts w:ascii="Arial" w:hAnsi="Arial"/>
          <w:sz w:val="22"/>
          <w:szCs w:val="22"/>
        </w:rPr>
      </w:pPr>
    </w:p>
    <w:p w:rsidR="00622C10" w:rsidRDefault="00622C10" w:rsidP="00021DF5">
      <w:pPr>
        <w:jc w:val="both"/>
        <w:rPr>
          <w:rFonts w:ascii="Arial" w:hAnsi="Arial"/>
          <w:sz w:val="22"/>
          <w:szCs w:val="22"/>
        </w:rPr>
      </w:pPr>
      <w:r>
        <w:rPr>
          <w:rFonts w:ascii="Arial" w:hAnsi="Arial"/>
          <w:sz w:val="22"/>
          <w:szCs w:val="22"/>
        </w:rPr>
        <w:t>Bringsystem</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0"/>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p>
    <w:p w:rsidR="00622C10" w:rsidRDefault="002945AF" w:rsidP="00021DF5">
      <w:pPr>
        <w:jc w:val="both"/>
        <w:rPr>
          <w:rFonts w:ascii="Arial" w:hAnsi="Arial"/>
          <w:sz w:val="22"/>
          <w:szCs w:val="22"/>
        </w:rPr>
      </w:pPr>
      <w:r>
        <w:rPr>
          <w:rFonts w:ascii="Arial" w:hAnsi="Arial"/>
          <w:sz w:val="22"/>
          <w:szCs w:val="22"/>
        </w:rPr>
        <w:t xml:space="preserve">Falls ja: </w:t>
      </w:r>
      <w:r>
        <w:rPr>
          <w:rFonts w:ascii="Arial" w:hAnsi="Arial"/>
          <w:sz w:val="22"/>
          <w:szCs w:val="22"/>
        </w:rPr>
        <w:fldChar w:fldCharType="begin">
          <w:ffData>
            <w:name w:val="Kontrollkästchen10"/>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Dauerannahmestelle </w:t>
      </w:r>
      <w:r>
        <w:rPr>
          <w:rFonts w:ascii="Arial" w:hAnsi="Arial"/>
          <w:sz w:val="22"/>
          <w:szCs w:val="22"/>
        </w:rPr>
        <w:fldChar w:fldCharType="begin">
          <w:ffData>
            <w:name w:val="Text9"/>
            <w:enabled/>
            <w:calcOnExit w:val="0"/>
            <w:textInput/>
          </w:ffData>
        </w:fldChar>
      </w:r>
      <w:bookmarkStart w:id="9" w:name="Text9"/>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bookmarkEnd w:id="9"/>
      <w:r>
        <w:rPr>
          <w:rFonts w:ascii="Arial" w:hAnsi="Arial"/>
          <w:sz w:val="22"/>
          <w:szCs w:val="22"/>
        </w:rPr>
        <w:t xml:space="preserve"> </w:t>
      </w:r>
      <w:r>
        <w:rPr>
          <w:rFonts w:ascii="Arial" w:hAnsi="Arial"/>
          <w:sz w:val="22"/>
          <w:szCs w:val="22"/>
        </w:rPr>
        <w:fldChar w:fldCharType="begin">
          <w:ffData>
            <w:name w:val="Kontrollkästchen10"/>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Container (Anzahl: </w:t>
      </w:r>
      <w:r>
        <w:rPr>
          <w:rFonts w:ascii="Arial" w:hAnsi="Arial"/>
          <w:sz w:val="22"/>
          <w:szCs w:val="22"/>
        </w:rPr>
        <w:fldChar w:fldCharType="begin">
          <w:ffData>
            <w:name w:val="Text10"/>
            <w:enabled/>
            <w:calcOnExit w:val="0"/>
            <w:textInput/>
          </w:ffData>
        </w:fldChar>
      </w:r>
      <w:bookmarkStart w:id="10" w:name="Text10"/>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bookmarkEnd w:id="10"/>
      <w:r>
        <w:rPr>
          <w:rFonts w:ascii="Arial" w:hAnsi="Arial"/>
          <w:sz w:val="22"/>
          <w:szCs w:val="22"/>
        </w:rPr>
        <w:t>)</w:t>
      </w:r>
      <w:r w:rsidR="00387B37">
        <w:rPr>
          <w:rFonts w:ascii="Arial" w:hAnsi="Arial"/>
          <w:sz w:val="22"/>
          <w:szCs w:val="22"/>
        </w:rPr>
        <w:t xml:space="preserve"> </w:t>
      </w:r>
      <w:r w:rsidR="00387B37">
        <w:rPr>
          <w:rFonts w:ascii="Arial" w:hAnsi="Arial"/>
          <w:sz w:val="22"/>
          <w:szCs w:val="22"/>
        </w:rPr>
        <w:fldChar w:fldCharType="begin">
          <w:ffData>
            <w:name w:val="Kontrollkästchen13"/>
            <w:enabled/>
            <w:calcOnExit w:val="0"/>
            <w:checkBox>
              <w:sizeAuto/>
              <w:default w:val="0"/>
            </w:checkBox>
          </w:ffData>
        </w:fldChar>
      </w:r>
      <w:r w:rsidR="00387B37">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sidR="00387B37">
        <w:rPr>
          <w:rFonts w:ascii="Arial" w:hAnsi="Arial"/>
          <w:sz w:val="22"/>
          <w:szCs w:val="22"/>
        </w:rPr>
        <w:fldChar w:fldCharType="end"/>
      </w:r>
      <w:r w:rsidR="00387B37">
        <w:rPr>
          <w:rFonts w:ascii="Arial" w:hAnsi="Arial"/>
          <w:sz w:val="22"/>
          <w:szCs w:val="22"/>
        </w:rPr>
        <w:t xml:space="preserve"> Sonstiges </w:t>
      </w:r>
      <w:r w:rsidR="00387B37">
        <w:rPr>
          <w:rFonts w:ascii="Arial" w:hAnsi="Arial"/>
          <w:sz w:val="22"/>
          <w:szCs w:val="22"/>
        </w:rPr>
        <w:fldChar w:fldCharType="begin">
          <w:ffData>
            <w:name w:val="Text8"/>
            <w:enabled/>
            <w:calcOnExit w:val="0"/>
            <w:textInput/>
          </w:ffData>
        </w:fldChar>
      </w:r>
      <w:r w:rsidR="00387B37">
        <w:rPr>
          <w:rFonts w:ascii="Arial" w:hAnsi="Arial"/>
          <w:sz w:val="22"/>
          <w:szCs w:val="22"/>
        </w:rPr>
        <w:instrText xml:space="preserve"> FORMTEXT </w:instrText>
      </w:r>
      <w:r w:rsidR="00387B37">
        <w:rPr>
          <w:rFonts w:ascii="Arial" w:hAnsi="Arial"/>
          <w:sz w:val="22"/>
          <w:szCs w:val="22"/>
        </w:rPr>
      </w:r>
      <w:r w:rsidR="00387B37">
        <w:rPr>
          <w:rFonts w:ascii="Arial" w:hAnsi="Arial"/>
          <w:sz w:val="22"/>
          <w:szCs w:val="22"/>
        </w:rPr>
        <w:fldChar w:fldCharType="separate"/>
      </w:r>
      <w:r w:rsidR="00387B37">
        <w:rPr>
          <w:rFonts w:ascii="Arial" w:hAnsi="Arial"/>
          <w:noProof/>
          <w:sz w:val="22"/>
          <w:szCs w:val="22"/>
        </w:rPr>
        <w:t> </w:t>
      </w:r>
      <w:r w:rsidR="00387B37">
        <w:rPr>
          <w:rFonts w:ascii="Arial" w:hAnsi="Arial"/>
          <w:noProof/>
          <w:sz w:val="22"/>
          <w:szCs w:val="22"/>
        </w:rPr>
        <w:t> </w:t>
      </w:r>
      <w:r w:rsidR="00387B37">
        <w:rPr>
          <w:rFonts w:ascii="Arial" w:hAnsi="Arial"/>
          <w:noProof/>
          <w:sz w:val="22"/>
          <w:szCs w:val="22"/>
        </w:rPr>
        <w:t> </w:t>
      </w:r>
      <w:r w:rsidR="00387B37">
        <w:rPr>
          <w:rFonts w:ascii="Arial" w:hAnsi="Arial"/>
          <w:noProof/>
          <w:sz w:val="22"/>
          <w:szCs w:val="22"/>
        </w:rPr>
        <w:t> </w:t>
      </w:r>
      <w:r w:rsidR="00387B37">
        <w:rPr>
          <w:rFonts w:ascii="Arial" w:hAnsi="Arial"/>
          <w:noProof/>
          <w:sz w:val="22"/>
          <w:szCs w:val="22"/>
        </w:rPr>
        <w:t> </w:t>
      </w:r>
      <w:r w:rsidR="00387B37">
        <w:rPr>
          <w:rFonts w:ascii="Arial" w:hAnsi="Arial"/>
          <w:sz w:val="22"/>
          <w:szCs w:val="22"/>
        </w:rPr>
        <w:fldChar w:fldCharType="end"/>
      </w:r>
    </w:p>
    <w:p w:rsidR="002945AF" w:rsidRDefault="002945AF" w:rsidP="00021DF5">
      <w:pPr>
        <w:jc w:val="both"/>
        <w:rPr>
          <w:rFonts w:ascii="Arial" w:hAnsi="Arial"/>
          <w:sz w:val="22"/>
          <w:szCs w:val="22"/>
        </w:rPr>
      </w:pPr>
    </w:p>
    <w:p w:rsidR="002945AF" w:rsidRDefault="002945AF" w:rsidP="00021DF5">
      <w:pPr>
        <w:jc w:val="both"/>
        <w:rPr>
          <w:rFonts w:ascii="Arial" w:hAnsi="Arial"/>
          <w:sz w:val="22"/>
          <w:szCs w:val="22"/>
        </w:rPr>
      </w:pPr>
      <w:r>
        <w:rPr>
          <w:rFonts w:ascii="Arial" w:hAnsi="Arial"/>
          <w:sz w:val="22"/>
          <w:szCs w:val="22"/>
        </w:rPr>
        <w:t xml:space="preserve">In welchen Stadtteilen wird die Sammlung durchgeführt: </w:t>
      </w:r>
    </w:p>
    <w:p w:rsidR="002945AF" w:rsidRDefault="002945AF" w:rsidP="00021DF5">
      <w:pPr>
        <w:jc w:val="both"/>
        <w:rPr>
          <w:rFonts w:ascii="Arial" w:hAnsi="Arial"/>
          <w:sz w:val="22"/>
          <w:szCs w:val="22"/>
        </w:rPr>
      </w:pPr>
      <w:r>
        <w:rPr>
          <w:rFonts w:ascii="Arial" w:hAnsi="Arial"/>
          <w:sz w:val="22"/>
          <w:szCs w:val="22"/>
        </w:rPr>
        <w:fldChar w:fldCharType="begin">
          <w:ffData>
            <w:name w:val="Kontrollkästchen14"/>
            <w:enabled/>
            <w:calcOnExit w:val="0"/>
            <w:checkBox>
              <w:sizeAuto/>
              <w:default w:val="0"/>
            </w:checkBox>
          </w:ffData>
        </w:fldChar>
      </w:r>
      <w:bookmarkStart w:id="11" w:name="Kontrollkästchen14"/>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11"/>
      <w:r>
        <w:rPr>
          <w:rFonts w:ascii="Arial" w:hAnsi="Arial"/>
          <w:sz w:val="22"/>
          <w:szCs w:val="22"/>
        </w:rPr>
        <w:t xml:space="preserve"> Stadtmitte</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Obernau</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Schweinheim</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Strietwald</w:t>
      </w:r>
    </w:p>
    <w:p w:rsidR="002945AF" w:rsidRDefault="002945AF" w:rsidP="00021DF5">
      <w:pPr>
        <w:jc w:val="both"/>
        <w:rPr>
          <w:rFonts w:ascii="Arial" w:hAnsi="Arial"/>
          <w:sz w:val="22"/>
          <w:szCs w:val="22"/>
        </w:rPr>
      </w:pP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Damm </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Gailbach </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Leider</w:t>
      </w:r>
      <w:r>
        <w:rPr>
          <w:rFonts w:ascii="Arial" w:hAnsi="Arial"/>
          <w:sz w:val="22"/>
          <w:szCs w:val="22"/>
        </w:rPr>
        <w:tab/>
        <w:t xml:space="preserve"> </w:t>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Nilkheim</w:t>
      </w:r>
    </w:p>
    <w:p w:rsidR="002945AF" w:rsidRDefault="002945AF" w:rsidP="00021DF5">
      <w:pPr>
        <w:jc w:val="both"/>
        <w:rPr>
          <w:rFonts w:ascii="Arial" w:hAnsi="Arial"/>
          <w:sz w:val="22"/>
          <w:szCs w:val="22"/>
        </w:rPr>
      </w:pP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Österreicher Kolonie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Kontrollkästchen14"/>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Obernauer Kolonie</w:t>
      </w:r>
    </w:p>
    <w:p w:rsidR="002945AF" w:rsidRDefault="002945AF" w:rsidP="00021DF5">
      <w:pPr>
        <w:jc w:val="both"/>
        <w:rPr>
          <w:rFonts w:ascii="Arial" w:hAnsi="Arial"/>
          <w:sz w:val="22"/>
          <w:szCs w:val="22"/>
        </w:rPr>
      </w:pPr>
    </w:p>
    <w:p w:rsidR="00AD511B" w:rsidRDefault="00021DF5" w:rsidP="00021DF5">
      <w:pPr>
        <w:jc w:val="both"/>
        <w:rPr>
          <w:rFonts w:ascii="Arial" w:hAnsi="Arial"/>
          <w:b/>
          <w:sz w:val="22"/>
          <w:szCs w:val="22"/>
          <w:u w:val="single"/>
        </w:rPr>
      </w:pPr>
      <w:r>
        <w:rPr>
          <w:rFonts w:ascii="Arial" w:hAnsi="Arial"/>
          <w:b/>
          <w:sz w:val="22"/>
          <w:szCs w:val="22"/>
          <w:u w:val="single"/>
        </w:rPr>
        <w:t>Ausmaß der Sammlung</w:t>
      </w:r>
    </w:p>
    <w:p w:rsidR="00021DF5" w:rsidRDefault="00021DF5" w:rsidP="00021DF5">
      <w:pPr>
        <w:jc w:val="both"/>
        <w:rPr>
          <w:rFonts w:ascii="Arial" w:hAnsi="Arial"/>
          <w:b/>
          <w:sz w:val="22"/>
          <w:szCs w:val="22"/>
          <w:u w:val="single"/>
        </w:rPr>
      </w:pPr>
    </w:p>
    <w:p w:rsidR="00021DF5" w:rsidRPr="00CE62A1" w:rsidRDefault="00021DF5" w:rsidP="00021DF5">
      <w:pPr>
        <w:jc w:val="both"/>
        <w:rPr>
          <w:rFonts w:ascii="Arial" w:hAnsi="Arial"/>
          <w:sz w:val="22"/>
          <w:szCs w:val="22"/>
        </w:rPr>
      </w:pPr>
      <w:r w:rsidRPr="00CE62A1">
        <w:rPr>
          <w:rFonts w:ascii="Arial" w:hAnsi="Arial"/>
          <w:sz w:val="22"/>
          <w:szCs w:val="22"/>
        </w:rPr>
        <w:t xml:space="preserve">Geplante Dauer </w:t>
      </w:r>
      <w:r>
        <w:rPr>
          <w:rFonts w:ascii="Arial" w:hAnsi="Arial"/>
          <w:sz w:val="22"/>
          <w:szCs w:val="22"/>
        </w:rPr>
        <w:fldChar w:fldCharType="begin">
          <w:ffData>
            <w:name w:val="Kontrollkästchen2"/>
            <w:enabled/>
            <w:calcOnExit w:val="0"/>
            <w:checkBox>
              <w:sizeAuto/>
              <w:default w:val="0"/>
            </w:checkBox>
          </w:ffData>
        </w:fldChar>
      </w:r>
      <w:bookmarkStart w:id="12" w:name="Kontrollkästchen2"/>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12"/>
      <w:r>
        <w:rPr>
          <w:rFonts w:ascii="Arial" w:hAnsi="Arial"/>
          <w:sz w:val="22"/>
          <w:szCs w:val="22"/>
        </w:rPr>
        <w:t xml:space="preserve"> </w:t>
      </w:r>
      <w:r w:rsidRPr="00CE62A1">
        <w:rPr>
          <w:rFonts w:ascii="Arial" w:hAnsi="Arial"/>
          <w:sz w:val="22"/>
          <w:szCs w:val="22"/>
        </w:rPr>
        <w:t xml:space="preserve">unbefristet </w:t>
      </w:r>
      <w:r>
        <w:rPr>
          <w:rFonts w:ascii="Arial" w:hAnsi="Arial"/>
          <w:sz w:val="22"/>
          <w:szCs w:val="22"/>
        </w:rPr>
        <w:fldChar w:fldCharType="begin">
          <w:ffData>
            <w:name w:val="Kontrollkästchen3"/>
            <w:enabled/>
            <w:calcOnExit w:val="0"/>
            <w:checkBox>
              <w:sizeAuto/>
              <w:default w:val="0"/>
            </w:checkBox>
          </w:ffData>
        </w:fldChar>
      </w:r>
      <w:bookmarkStart w:id="13" w:name="Kontrollkästchen3"/>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13"/>
      <w:r>
        <w:rPr>
          <w:rFonts w:ascii="Arial" w:hAnsi="Arial"/>
          <w:sz w:val="22"/>
          <w:szCs w:val="22"/>
        </w:rPr>
        <w:t xml:space="preserve"> </w:t>
      </w:r>
      <w:r w:rsidR="005F54E8">
        <w:rPr>
          <w:rFonts w:ascii="Arial" w:hAnsi="Arial"/>
          <w:sz w:val="22"/>
          <w:szCs w:val="22"/>
        </w:rPr>
        <w:fldChar w:fldCharType="begin">
          <w:ffData>
            <w:name w:val="Text6"/>
            <w:enabled/>
            <w:calcOnExit w:val="0"/>
            <w:textInput/>
          </w:ffData>
        </w:fldChar>
      </w:r>
      <w:r w:rsidR="005F54E8">
        <w:rPr>
          <w:rFonts w:ascii="Arial" w:hAnsi="Arial"/>
          <w:sz w:val="22"/>
          <w:szCs w:val="22"/>
        </w:rPr>
        <w:instrText xml:space="preserve"> FORMTEXT </w:instrText>
      </w:r>
      <w:r w:rsidR="005F54E8">
        <w:rPr>
          <w:rFonts w:ascii="Arial" w:hAnsi="Arial"/>
          <w:sz w:val="22"/>
          <w:szCs w:val="22"/>
        </w:rPr>
      </w:r>
      <w:r w:rsidR="005F54E8">
        <w:rPr>
          <w:rFonts w:ascii="Arial" w:hAnsi="Arial"/>
          <w:sz w:val="22"/>
          <w:szCs w:val="22"/>
        </w:rPr>
        <w:fldChar w:fldCharType="separate"/>
      </w:r>
      <w:r w:rsidR="005F54E8">
        <w:rPr>
          <w:rFonts w:ascii="Arial" w:hAnsi="Arial"/>
          <w:noProof/>
          <w:sz w:val="22"/>
          <w:szCs w:val="22"/>
        </w:rPr>
        <w:t> </w:t>
      </w:r>
      <w:r w:rsidR="005F54E8">
        <w:rPr>
          <w:rFonts w:ascii="Arial" w:hAnsi="Arial"/>
          <w:noProof/>
          <w:sz w:val="22"/>
          <w:szCs w:val="22"/>
        </w:rPr>
        <w:t> </w:t>
      </w:r>
      <w:r w:rsidR="005F54E8">
        <w:rPr>
          <w:rFonts w:ascii="Arial" w:hAnsi="Arial"/>
          <w:noProof/>
          <w:sz w:val="22"/>
          <w:szCs w:val="22"/>
        </w:rPr>
        <w:t> </w:t>
      </w:r>
      <w:r w:rsidR="005F54E8">
        <w:rPr>
          <w:rFonts w:ascii="Arial" w:hAnsi="Arial"/>
          <w:noProof/>
          <w:sz w:val="22"/>
          <w:szCs w:val="22"/>
        </w:rPr>
        <w:t> </w:t>
      </w:r>
      <w:r w:rsidR="005F54E8">
        <w:rPr>
          <w:rFonts w:ascii="Arial" w:hAnsi="Arial"/>
          <w:noProof/>
          <w:sz w:val="22"/>
          <w:szCs w:val="22"/>
        </w:rPr>
        <w:t> </w:t>
      </w:r>
      <w:r w:rsidR="005F54E8">
        <w:rPr>
          <w:rFonts w:ascii="Arial" w:hAnsi="Arial"/>
          <w:sz w:val="22"/>
          <w:szCs w:val="22"/>
        </w:rPr>
        <w:fldChar w:fldCharType="end"/>
      </w:r>
      <w:r w:rsidR="005F54E8">
        <w:rPr>
          <w:rFonts w:ascii="Arial" w:hAnsi="Arial"/>
          <w:sz w:val="22"/>
          <w:szCs w:val="22"/>
        </w:rPr>
        <w:t xml:space="preserve"> </w:t>
      </w:r>
      <w:r w:rsidRPr="00CE62A1">
        <w:rPr>
          <w:rFonts w:ascii="Arial" w:hAnsi="Arial"/>
          <w:sz w:val="22"/>
          <w:szCs w:val="22"/>
        </w:rPr>
        <w:t xml:space="preserve">Jahre </w:t>
      </w:r>
      <w:r>
        <w:rPr>
          <w:rFonts w:ascii="Arial" w:hAnsi="Arial"/>
          <w:sz w:val="22"/>
          <w:szCs w:val="22"/>
        </w:rPr>
        <w:fldChar w:fldCharType="begin">
          <w:ffData>
            <w:name w:val="Kontrollkästchen4"/>
            <w:enabled/>
            <w:calcOnExit w:val="0"/>
            <w:checkBox>
              <w:sizeAuto/>
              <w:default w:val="0"/>
            </w:checkBox>
          </w:ffData>
        </w:fldChar>
      </w:r>
      <w:bookmarkStart w:id="14" w:name="Kontrollkästchen4"/>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14"/>
      <w:r>
        <w:rPr>
          <w:rFonts w:ascii="Arial" w:hAnsi="Arial"/>
          <w:sz w:val="22"/>
          <w:szCs w:val="22"/>
        </w:rPr>
        <w:t xml:space="preserve"> </w:t>
      </w:r>
      <w:r w:rsidRPr="00CE62A1">
        <w:rPr>
          <w:rFonts w:ascii="Arial" w:hAnsi="Arial"/>
          <w:sz w:val="22"/>
          <w:szCs w:val="22"/>
        </w:rPr>
        <w:t>Zeitraum</w:t>
      </w:r>
      <w:r>
        <w:rPr>
          <w:rFonts w:ascii="Arial" w:hAnsi="Arial"/>
          <w:sz w:val="22"/>
          <w:szCs w:val="22"/>
        </w:rPr>
        <w:t xml:space="preserve"> </w:t>
      </w:r>
      <w:r w:rsidR="005F54E8">
        <w:rPr>
          <w:rFonts w:ascii="Arial" w:hAnsi="Arial"/>
          <w:sz w:val="22"/>
          <w:szCs w:val="22"/>
        </w:rPr>
        <w:t>vom</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r>
        <w:rPr>
          <w:rFonts w:ascii="Arial" w:hAnsi="Arial"/>
          <w:sz w:val="22"/>
          <w:szCs w:val="22"/>
        </w:rPr>
        <w:t xml:space="preserve"> bis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21DF5" w:rsidRPr="00021DF5" w:rsidRDefault="00021DF5" w:rsidP="00021DF5">
      <w:pPr>
        <w:jc w:val="both"/>
        <w:rPr>
          <w:rFonts w:ascii="Arial" w:hAnsi="Arial"/>
          <w:b/>
          <w:sz w:val="22"/>
          <w:szCs w:val="22"/>
          <w:u w:val="single"/>
        </w:rPr>
      </w:pPr>
    </w:p>
    <w:p w:rsidR="00021DF5" w:rsidRDefault="00406A43" w:rsidP="00021DF5">
      <w:pPr>
        <w:jc w:val="both"/>
        <w:rPr>
          <w:rFonts w:ascii="Arial" w:hAnsi="Arial"/>
          <w:sz w:val="22"/>
          <w:szCs w:val="22"/>
        </w:rPr>
      </w:pPr>
      <w:r>
        <w:rPr>
          <w:rFonts w:ascii="Arial" w:hAnsi="Arial"/>
          <w:sz w:val="22"/>
          <w:szCs w:val="22"/>
        </w:rPr>
        <w:t>Sammelrhythmus</w:t>
      </w:r>
      <w:r w:rsidR="001C2978" w:rsidRPr="00021DF5">
        <w:rPr>
          <w:rFonts w:ascii="Arial" w:hAnsi="Arial"/>
          <w:sz w:val="22"/>
          <w:szCs w:val="22"/>
        </w:rPr>
        <w:t xml:space="preserve"> </w:t>
      </w:r>
    </w:p>
    <w:p w:rsidR="00F6194E" w:rsidRDefault="00021DF5" w:rsidP="00021DF5">
      <w:pPr>
        <w:jc w:val="both"/>
        <w:rPr>
          <w:rFonts w:ascii="Arial" w:hAnsi="Arial"/>
          <w:sz w:val="22"/>
          <w:szCs w:val="22"/>
        </w:rPr>
      </w:pPr>
      <w:r>
        <w:rPr>
          <w:rFonts w:ascii="Arial" w:hAnsi="Arial"/>
          <w:sz w:val="22"/>
          <w:szCs w:val="22"/>
        </w:rPr>
        <w:fldChar w:fldCharType="begin">
          <w:ffData>
            <w:name w:val="Kontrollkästchen2"/>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001C2978" w:rsidRPr="00021DF5">
        <w:rPr>
          <w:rFonts w:ascii="Arial" w:hAnsi="Arial"/>
          <w:sz w:val="22"/>
          <w:szCs w:val="22"/>
        </w:rPr>
        <w:t>wöchentlich</w:t>
      </w:r>
      <w:r>
        <w:rPr>
          <w:rFonts w:ascii="Arial" w:hAnsi="Arial"/>
          <w:sz w:val="22"/>
          <w:szCs w:val="22"/>
        </w:rPr>
        <w:t xml:space="preserve"> </w:t>
      </w:r>
      <w:r>
        <w:rPr>
          <w:rFonts w:ascii="Arial" w:hAnsi="Arial"/>
          <w:sz w:val="22"/>
          <w:szCs w:val="22"/>
        </w:rPr>
        <w:fldChar w:fldCharType="begin">
          <w:ffData>
            <w:name w:val="Kontrollkästchen2"/>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sidR="001C2978" w:rsidRPr="00021DF5">
        <w:rPr>
          <w:rFonts w:ascii="Arial" w:hAnsi="Arial"/>
          <w:sz w:val="22"/>
          <w:szCs w:val="22"/>
        </w:rPr>
        <w:t xml:space="preserve"> monatlich </w:t>
      </w:r>
      <w:r>
        <w:rPr>
          <w:rFonts w:ascii="Arial" w:hAnsi="Arial"/>
          <w:sz w:val="22"/>
          <w:szCs w:val="22"/>
        </w:rPr>
        <w:fldChar w:fldCharType="begin">
          <w:ffData>
            <w:name w:val="Kontrollkästchen2"/>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001C2978" w:rsidRPr="00021DF5">
        <w:rPr>
          <w:rFonts w:ascii="Arial" w:hAnsi="Arial"/>
          <w:sz w:val="22"/>
          <w:szCs w:val="22"/>
        </w:rPr>
        <w:t xml:space="preserve">halbjährlich </w:t>
      </w:r>
      <w:r>
        <w:rPr>
          <w:rFonts w:ascii="Arial" w:hAnsi="Arial"/>
          <w:sz w:val="22"/>
          <w:szCs w:val="22"/>
        </w:rPr>
        <w:fldChar w:fldCharType="begin">
          <w:ffData>
            <w:name w:val="Kontrollkästchen2"/>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jährlich </w:t>
      </w:r>
      <w:r>
        <w:rPr>
          <w:rFonts w:ascii="Arial" w:hAnsi="Arial"/>
          <w:sz w:val="22"/>
          <w:szCs w:val="22"/>
        </w:rPr>
        <w:fldChar w:fldCharType="begin">
          <w:ffData>
            <w:name w:val="Kontrollkästchen2"/>
            <w:enabled/>
            <w:calcOnExit w:val="0"/>
            <w:checkBox>
              <w:sizeAuto/>
              <w:default w:val="0"/>
            </w:checkBox>
          </w:ffData>
        </w:fldChar>
      </w:r>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00406A43">
        <w:rPr>
          <w:rFonts w:ascii="Arial" w:hAnsi="Arial"/>
          <w:sz w:val="22"/>
          <w:szCs w:val="22"/>
        </w:rPr>
        <w:t>Sonstiges</w:t>
      </w:r>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21DF5" w:rsidRDefault="00021DF5" w:rsidP="00021DF5">
      <w:pPr>
        <w:jc w:val="both"/>
        <w:rPr>
          <w:rFonts w:ascii="Arial" w:hAnsi="Arial"/>
          <w:sz w:val="22"/>
          <w:szCs w:val="22"/>
        </w:rPr>
      </w:pPr>
    </w:p>
    <w:p w:rsidR="00406A43" w:rsidRDefault="00406A43" w:rsidP="00021DF5">
      <w:pPr>
        <w:jc w:val="both"/>
        <w:rPr>
          <w:rFonts w:ascii="Arial" w:hAnsi="Arial"/>
          <w:sz w:val="22"/>
          <w:szCs w:val="22"/>
        </w:rPr>
      </w:pPr>
    </w:p>
    <w:p w:rsidR="00406A43" w:rsidRDefault="00406A43" w:rsidP="00021DF5">
      <w:pPr>
        <w:jc w:val="both"/>
        <w:rPr>
          <w:rFonts w:ascii="Arial" w:hAnsi="Arial"/>
          <w:sz w:val="22"/>
          <w:szCs w:val="22"/>
        </w:rPr>
      </w:pPr>
    </w:p>
    <w:p w:rsidR="00021DF5" w:rsidRPr="00021DF5" w:rsidRDefault="00021DF5" w:rsidP="00021DF5">
      <w:pPr>
        <w:jc w:val="both"/>
        <w:rPr>
          <w:rFonts w:ascii="Arial" w:hAnsi="Arial"/>
          <w:b/>
          <w:sz w:val="22"/>
          <w:szCs w:val="22"/>
          <w:u w:val="single"/>
        </w:rPr>
      </w:pPr>
      <w:r w:rsidRPr="00021DF5">
        <w:rPr>
          <w:rFonts w:ascii="Arial" w:hAnsi="Arial"/>
          <w:b/>
          <w:sz w:val="22"/>
          <w:szCs w:val="22"/>
          <w:u w:val="single"/>
        </w:rPr>
        <w:t>Verwertungsweg</w:t>
      </w:r>
    </w:p>
    <w:p w:rsidR="00021DF5" w:rsidRPr="00021DF5" w:rsidRDefault="00021DF5" w:rsidP="00021DF5">
      <w:pPr>
        <w:jc w:val="both"/>
        <w:rPr>
          <w:rFonts w:ascii="Arial" w:hAnsi="Arial"/>
          <w:sz w:val="22"/>
          <w:szCs w:val="22"/>
        </w:rPr>
      </w:pPr>
    </w:p>
    <w:p w:rsidR="00021DF5" w:rsidRDefault="00021DF5" w:rsidP="00021DF5">
      <w:pPr>
        <w:jc w:val="both"/>
        <w:rPr>
          <w:rFonts w:ascii="Arial" w:hAnsi="Arial"/>
          <w:sz w:val="22"/>
          <w:szCs w:val="22"/>
        </w:rPr>
      </w:pPr>
      <w:r>
        <w:rPr>
          <w:rFonts w:ascii="Arial" w:hAnsi="Arial"/>
          <w:sz w:val="22"/>
          <w:szCs w:val="22"/>
        </w:rPr>
        <w:t xml:space="preserve">Darlegung des Verwertungswegs </w:t>
      </w:r>
      <w:r>
        <w:rPr>
          <w:rFonts w:ascii="Arial" w:hAnsi="Arial"/>
          <w:sz w:val="22"/>
          <w:szCs w:val="22"/>
        </w:rPr>
        <w:tab/>
      </w:r>
      <w:r>
        <w:rPr>
          <w:rFonts w:ascii="Arial" w:hAnsi="Arial"/>
          <w:sz w:val="22"/>
          <w:szCs w:val="22"/>
        </w:rPr>
        <w:tab/>
      </w:r>
      <w:r>
        <w:rPr>
          <w:rFonts w:ascii="Arial" w:hAnsi="Arial"/>
          <w:sz w:val="22"/>
          <w:szCs w:val="22"/>
        </w:rPr>
        <w:tab/>
      </w:r>
      <w:r w:rsidR="005F54E8">
        <w:rPr>
          <w:rFonts w:ascii="Arial" w:hAnsi="Arial"/>
          <w:sz w:val="22"/>
          <w:szCs w:val="22"/>
        </w:rPr>
        <w:fldChar w:fldCharType="begin">
          <w:ffData>
            <w:name w:val="Kontrollkästchen8"/>
            <w:enabled/>
            <w:calcOnExit w:val="0"/>
            <w:checkBox>
              <w:sizeAuto/>
              <w:default w:val="0"/>
            </w:checkBox>
          </w:ffData>
        </w:fldChar>
      </w:r>
      <w:bookmarkStart w:id="15" w:name="Kontrollkästchen8"/>
      <w:r w:rsidR="005F54E8">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sidR="005F54E8">
        <w:rPr>
          <w:rFonts w:ascii="Arial" w:hAnsi="Arial"/>
          <w:sz w:val="22"/>
          <w:szCs w:val="22"/>
        </w:rPr>
        <w:fldChar w:fldCharType="end"/>
      </w:r>
      <w:bookmarkEnd w:id="15"/>
      <w:r w:rsidR="005F54E8">
        <w:rPr>
          <w:rFonts w:ascii="Arial" w:hAnsi="Arial"/>
          <w:sz w:val="22"/>
          <w:szCs w:val="22"/>
        </w:rPr>
        <w:t xml:space="preserve"> eigene Verwertung</w:t>
      </w:r>
    </w:p>
    <w:p w:rsidR="005F54E8" w:rsidRDefault="005F54E8" w:rsidP="005F54E8">
      <w:pPr>
        <w:ind w:left="4956"/>
        <w:rPr>
          <w:rFonts w:ascii="Arial" w:hAnsi="Arial"/>
          <w:sz w:val="22"/>
          <w:szCs w:val="22"/>
        </w:rPr>
      </w:pPr>
      <w:r>
        <w:rPr>
          <w:rFonts w:ascii="Arial" w:hAnsi="Arial"/>
          <w:sz w:val="22"/>
          <w:szCs w:val="22"/>
        </w:rPr>
        <w:fldChar w:fldCharType="begin">
          <w:ffData>
            <w:name w:val="Kontrollkästchen9"/>
            <w:enabled/>
            <w:calcOnExit w:val="0"/>
            <w:checkBox>
              <w:sizeAuto/>
              <w:default w:val="0"/>
            </w:checkBox>
          </w:ffData>
        </w:fldChar>
      </w:r>
      <w:bookmarkStart w:id="16" w:name="Kontrollkästchen9"/>
      <w:r>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Pr>
          <w:rFonts w:ascii="Arial" w:hAnsi="Arial"/>
          <w:sz w:val="22"/>
          <w:szCs w:val="22"/>
        </w:rPr>
        <w:fldChar w:fldCharType="end"/>
      </w:r>
      <w:bookmarkEnd w:id="16"/>
      <w:r>
        <w:rPr>
          <w:rFonts w:ascii="Arial" w:hAnsi="Arial"/>
          <w:sz w:val="22"/>
          <w:szCs w:val="22"/>
        </w:rPr>
        <w:t xml:space="preserve"> Verwertung durch Vertragspartner:  </w:t>
      </w:r>
    </w:p>
    <w:p w:rsidR="005F54E8" w:rsidRDefault="005F54E8" w:rsidP="005F54E8">
      <w:pPr>
        <w:ind w:left="4956"/>
        <w:rPr>
          <w:rFonts w:ascii="Arial" w:hAnsi="Arial"/>
          <w:sz w:val="22"/>
          <w:szCs w:val="22"/>
        </w:rPr>
      </w:pPr>
      <w:r>
        <w:rPr>
          <w:rFonts w:ascii="Arial" w:hAnsi="Arial"/>
          <w:sz w:val="22"/>
          <w:szCs w:val="22"/>
        </w:rPr>
        <w:t xml:space="preserve">     </w:t>
      </w:r>
      <w:r>
        <w:rPr>
          <w:rFonts w:ascii="Arial" w:hAnsi="Arial"/>
          <w:sz w:val="22"/>
          <w:szCs w:val="22"/>
        </w:rPr>
        <w:fldChar w:fldCharType="begin">
          <w:ffData>
            <w:name w:val="Text7"/>
            <w:enabled/>
            <w:calcOnExit w:val="0"/>
            <w:textInput/>
          </w:ffData>
        </w:fldChar>
      </w:r>
      <w:bookmarkStart w:id="17" w:name="Text7"/>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bookmarkEnd w:id="17"/>
    </w:p>
    <w:p w:rsidR="002945AF" w:rsidRDefault="00021DF5" w:rsidP="00021DF5">
      <w:pPr>
        <w:jc w:val="both"/>
        <w:rPr>
          <w:rFonts w:ascii="Arial" w:hAnsi="Arial"/>
          <w:sz w:val="22"/>
          <w:szCs w:val="22"/>
        </w:rPr>
      </w:pPr>
      <w:r w:rsidRPr="00CE62A1">
        <w:rPr>
          <w:rFonts w:ascii="Arial" w:hAnsi="Arial"/>
          <w:sz w:val="22"/>
          <w:szCs w:val="22"/>
        </w:rPr>
        <w:t xml:space="preserve">Sicherstellung einer </w:t>
      </w:r>
    </w:p>
    <w:p w:rsidR="00021DF5" w:rsidRDefault="00021DF5" w:rsidP="00021DF5">
      <w:pPr>
        <w:jc w:val="both"/>
        <w:rPr>
          <w:rFonts w:ascii="Arial" w:hAnsi="Arial"/>
          <w:sz w:val="22"/>
          <w:szCs w:val="22"/>
        </w:rPr>
      </w:pPr>
      <w:r w:rsidRPr="00CE62A1">
        <w:rPr>
          <w:rFonts w:ascii="Arial" w:hAnsi="Arial"/>
          <w:sz w:val="22"/>
          <w:szCs w:val="22"/>
        </w:rPr>
        <w:t>ordnungsge</w:t>
      </w:r>
      <w:r>
        <w:rPr>
          <w:rFonts w:ascii="Arial" w:hAnsi="Arial"/>
          <w:sz w:val="22"/>
          <w:szCs w:val="22"/>
        </w:rPr>
        <w:t>mäßen und schadlosen Verwertung</w:t>
      </w:r>
      <w:r w:rsidR="002945AF">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21DF5" w:rsidRPr="00CE62A1" w:rsidRDefault="00021DF5" w:rsidP="00021DF5">
      <w:pPr>
        <w:jc w:val="both"/>
        <w:rPr>
          <w:rFonts w:ascii="Arial" w:hAnsi="Arial"/>
          <w:sz w:val="22"/>
          <w:szCs w:val="22"/>
        </w:rPr>
      </w:pPr>
      <w:r w:rsidRPr="00CE62A1">
        <w:rPr>
          <w:rFonts w:ascii="Arial" w:hAnsi="Arial"/>
          <w:sz w:val="22"/>
          <w:szCs w:val="22"/>
        </w:rPr>
        <w:t>Verbleib von Fehlwürfen</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21DF5" w:rsidRDefault="00021DF5" w:rsidP="00021DF5">
      <w:pPr>
        <w:pStyle w:val="Listenabsatz"/>
        <w:jc w:val="both"/>
        <w:rPr>
          <w:rFonts w:ascii="Arial" w:hAnsi="Arial"/>
          <w:sz w:val="22"/>
          <w:szCs w:val="22"/>
        </w:rPr>
      </w:pPr>
    </w:p>
    <w:p w:rsidR="00021DF5" w:rsidRPr="00CE62A1" w:rsidRDefault="00021DF5" w:rsidP="00021DF5">
      <w:pPr>
        <w:jc w:val="both"/>
        <w:rPr>
          <w:rFonts w:ascii="Arial" w:hAnsi="Arial"/>
          <w:sz w:val="22"/>
          <w:szCs w:val="22"/>
        </w:rPr>
      </w:pPr>
      <w:r w:rsidRPr="00CE62A1">
        <w:rPr>
          <w:rFonts w:ascii="Arial" w:hAnsi="Arial"/>
          <w:sz w:val="22"/>
          <w:szCs w:val="22"/>
        </w:rPr>
        <w:t>Als Nachweis der ordnungsgemäßen und schadlosen Verwertung</w:t>
      </w:r>
      <w:r w:rsidR="002945AF">
        <w:rPr>
          <w:rFonts w:ascii="Arial" w:hAnsi="Arial"/>
          <w:sz w:val="22"/>
          <w:szCs w:val="22"/>
        </w:rPr>
        <w:t xml:space="preserve"> innerhalb des angezeigten Zeitraums</w:t>
      </w:r>
      <w:r w:rsidRPr="00CE62A1">
        <w:rPr>
          <w:rFonts w:ascii="Arial" w:hAnsi="Arial"/>
          <w:sz w:val="22"/>
          <w:szCs w:val="22"/>
        </w:rPr>
        <w:t xml:space="preserve"> dienen </w:t>
      </w:r>
      <w:r>
        <w:rPr>
          <w:rFonts w:ascii="Arial" w:hAnsi="Arial"/>
          <w:sz w:val="22"/>
          <w:szCs w:val="22"/>
        </w:rPr>
        <w:t>Erlaubnisse der abfallwirtschaf</w:t>
      </w:r>
      <w:r w:rsidRPr="00CE62A1">
        <w:rPr>
          <w:rFonts w:ascii="Arial" w:hAnsi="Arial"/>
          <w:sz w:val="22"/>
          <w:szCs w:val="22"/>
        </w:rPr>
        <w:t>t</w:t>
      </w:r>
      <w:r>
        <w:rPr>
          <w:rFonts w:ascii="Arial" w:hAnsi="Arial"/>
          <w:sz w:val="22"/>
          <w:szCs w:val="22"/>
        </w:rPr>
        <w:t>l</w:t>
      </w:r>
      <w:r w:rsidRPr="00CE62A1">
        <w:rPr>
          <w:rFonts w:ascii="Arial" w:hAnsi="Arial"/>
          <w:sz w:val="22"/>
          <w:szCs w:val="22"/>
        </w:rPr>
        <w:t>ichen Tätigkeiten der Verwerter (bspw. Zertifikat Entsorgungsfachbetrieb, BImSchG-Genehmigung)</w:t>
      </w:r>
      <w:r>
        <w:rPr>
          <w:rFonts w:ascii="Arial" w:hAnsi="Arial"/>
          <w:sz w:val="22"/>
          <w:szCs w:val="22"/>
        </w:rPr>
        <w:t xml:space="preserve">. </w:t>
      </w:r>
      <w:r w:rsidRPr="00CE62A1">
        <w:rPr>
          <w:rFonts w:ascii="Arial" w:hAnsi="Arial"/>
          <w:sz w:val="22"/>
          <w:szCs w:val="22"/>
        </w:rPr>
        <w:t xml:space="preserve">Nachweise sind </w:t>
      </w:r>
      <w:r w:rsidR="00406A43">
        <w:rPr>
          <w:rFonts w:ascii="Arial" w:hAnsi="Arial"/>
          <w:sz w:val="22"/>
          <w:szCs w:val="22"/>
        </w:rPr>
        <w:t xml:space="preserve">dieser Anzeige </w:t>
      </w:r>
      <w:r w:rsidRPr="00CE62A1">
        <w:rPr>
          <w:rFonts w:ascii="Arial" w:hAnsi="Arial"/>
          <w:sz w:val="22"/>
          <w:szCs w:val="22"/>
        </w:rPr>
        <w:t xml:space="preserve">beizufügen (Vertragsvereinbarungen oder schriftliche Bestätigungen der Vertragspartner, vereinbarte Preise sowie gleichartige vertrauliche Angaben können in den vorzulegenden Nachweisen geschwärzt werden) </w:t>
      </w:r>
    </w:p>
    <w:p w:rsidR="00AD511B" w:rsidRDefault="00AD511B" w:rsidP="001C2978">
      <w:pPr>
        <w:pStyle w:val="Listenabsatz"/>
        <w:jc w:val="both"/>
        <w:rPr>
          <w:rFonts w:ascii="Arial" w:hAnsi="Arial"/>
          <w:sz w:val="22"/>
          <w:szCs w:val="22"/>
        </w:rPr>
      </w:pPr>
    </w:p>
    <w:p w:rsidR="00021DF5" w:rsidRDefault="00021DF5" w:rsidP="00021DF5">
      <w:pPr>
        <w:jc w:val="both"/>
        <w:rPr>
          <w:rFonts w:ascii="Arial" w:hAnsi="Arial"/>
          <w:b/>
          <w:sz w:val="22"/>
          <w:szCs w:val="22"/>
          <w:u w:val="single"/>
        </w:rPr>
      </w:pPr>
      <w:r w:rsidRPr="00A05525">
        <w:rPr>
          <w:rFonts w:ascii="Arial" w:hAnsi="Arial"/>
          <w:b/>
          <w:sz w:val="22"/>
          <w:szCs w:val="22"/>
          <w:u w:val="single"/>
        </w:rPr>
        <w:t>Bestätigung und Unterschrift</w:t>
      </w:r>
    </w:p>
    <w:p w:rsidR="005F54E8" w:rsidRDefault="005F54E8" w:rsidP="00021DF5">
      <w:pPr>
        <w:jc w:val="both"/>
        <w:rPr>
          <w:rFonts w:ascii="Arial" w:hAnsi="Arial"/>
          <w:b/>
          <w:sz w:val="22"/>
          <w:szCs w:val="22"/>
          <w:u w:val="single"/>
        </w:rPr>
      </w:pPr>
    </w:p>
    <w:p w:rsidR="00AD511B" w:rsidRPr="00021DF5" w:rsidRDefault="00021DF5" w:rsidP="00021DF5">
      <w:pPr>
        <w:jc w:val="both"/>
        <w:rPr>
          <w:rFonts w:ascii="Arial" w:hAnsi="Arial"/>
          <w:sz w:val="22"/>
          <w:szCs w:val="22"/>
        </w:rPr>
      </w:pPr>
      <w:r>
        <w:rPr>
          <w:rFonts w:ascii="Arial" w:hAnsi="Arial"/>
          <w:sz w:val="22"/>
          <w:szCs w:val="22"/>
        </w:rPr>
        <w:t>I</w:t>
      </w:r>
      <w:r w:rsidR="00AD511B" w:rsidRPr="00021DF5">
        <w:rPr>
          <w:rFonts w:ascii="Arial" w:hAnsi="Arial"/>
          <w:sz w:val="22"/>
          <w:szCs w:val="22"/>
        </w:rPr>
        <w:t>ch bestätige, dass die in</w:t>
      </w:r>
      <w:r w:rsidR="00F03D71" w:rsidRPr="00021DF5">
        <w:rPr>
          <w:rFonts w:ascii="Arial" w:hAnsi="Arial"/>
          <w:sz w:val="22"/>
          <w:szCs w:val="22"/>
        </w:rPr>
        <w:t xml:space="preserve"> d</w:t>
      </w:r>
      <w:r w:rsidR="00AD511B" w:rsidRPr="00021DF5">
        <w:rPr>
          <w:rFonts w:ascii="Arial" w:hAnsi="Arial"/>
          <w:sz w:val="22"/>
          <w:szCs w:val="22"/>
        </w:rPr>
        <w:t>er Anzeige gemachten Ang</w:t>
      </w:r>
      <w:r w:rsidRPr="00021DF5">
        <w:rPr>
          <w:rFonts w:ascii="Arial" w:hAnsi="Arial"/>
          <w:sz w:val="22"/>
          <w:szCs w:val="22"/>
        </w:rPr>
        <w:t xml:space="preserve">aben richtig sind. </w:t>
      </w:r>
      <w:r w:rsidRPr="00406A43">
        <w:rPr>
          <w:rFonts w:ascii="Arial" w:hAnsi="Arial"/>
          <w:color w:val="FF0000"/>
          <w:sz w:val="22"/>
          <w:szCs w:val="22"/>
        </w:rPr>
        <w:t>Zukünftige Än</w:t>
      </w:r>
      <w:r w:rsidR="00AD511B" w:rsidRPr="00406A43">
        <w:rPr>
          <w:rFonts w:ascii="Arial" w:hAnsi="Arial"/>
          <w:color w:val="FF0000"/>
          <w:sz w:val="22"/>
          <w:szCs w:val="22"/>
        </w:rPr>
        <w:t xml:space="preserve">derungen werde ich unverzüglich anzeigen. </w:t>
      </w:r>
    </w:p>
    <w:p w:rsidR="00021DF5" w:rsidRDefault="00021DF5" w:rsidP="00021DF5">
      <w:pPr>
        <w:jc w:val="both"/>
        <w:rPr>
          <w:rFonts w:ascii="Arial" w:hAnsi="Arial"/>
          <w:sz w:val="22"/>
          <w:szCs w:val="22"/>
        </w:rPr>
      </w:pPr>
    </w:p>
    <w:p w:rsidR="00AD511B" w:rsidRPr="00021DF5" w:rsidRDefault="00AD511B" w:rsidP="00021DF5">
      <w:pPr>
        <w:jc w:val="both"/>
        <w:rPr>
          <w:rFonts w:ascii="Arial" w:hAnsi="Arial"/>
          <w:sz w:val="22"/>
          <w:szCs w:val="22"/>
        </w:rPr>
      </w:pPr>
      <w:r w:rsidRPr="00021DF5">
        <w:rPr>
          <w:rFonts w:ascii="Arial" w:hAnsi="Arial"/>
          <w:sz w:val="22"/>
          <w:szCs w:val="22"/>
        </w:rPr>
        <w:t xml:space="preserve">Ich versichere, beim Sammeln alle einschlägigen abfallrechtlichen Vorschriften, </w:t>
      </w:r>
      <w:r w:rsidR="00F03D71" w:rsidRPr="00021DF5">
        <w:rPr>
          <w:rFonts w:ascii="Arial" w:hAnsi="Arial"/>
          <w:sz w:val="22"/>
          <w:szCs w:val="22"/>
        </w:rPr>
        <w:t>insbesondere</w:t>
      </w:r>
      <w:r w:rsidRPr="00021DF5">
        <w:rPr>
          <w:rFonts w:ascii="Arial" w:hAnsi="Arial"/>
          <w:sz w:val="22"/>
          <w:szCs w:val="22"/>
        </w:rPr>
        <w:t xml:space="preserve"> das Kreislaufwirtsch</w:t>
      </w:r>
      <w:r w:rsidR="00F03D71" w:rsidRPr="00021DF5">
        <w:rPr>
          <w:rFonts w:ascii="Arial" w:hAnsi="Arial"/>
          <w:sz w:val="22"/>
          <w:szCs w:val="22"/>
        </w:rPr>
        <w:t>a</w:t>
      </w:r>
      <w:r w:rsidRPr="00021DF5">
        <w:rPr>
          <w:rFonts w:ascii="Arial" w:hAnsi="Arial"/>
          <w:sz w:val="22"/>
          <w:szCs w:val="22"/>
        </w:rPr>
        <w:t>ftsgesetz (KrWG) und die dazu erlassenen Rechtsverordnungen zu beachten</w:t>
      </w:r>
    </w:p>
    <w:p w:rsidR="00AD511B" w:rsidRPr="001C2978" w:rsidRDefault="00AD511B" w:rsidP="001C2978">
      <w:pPr>
        <w:jc w:val="both"/>
        <w:rPr>
          <w:rFonts w:ascii="Arial" w:hAnsi="Arial"/>
          <w:sz w:val="22"/>
          <w:szCs w:val="22"/>
        </w:rPr>
      </w:pPr>
    </w:p>
    <w:p w:rsidR="00F03D71" w:rsidRDefault="00F03D71" w:rsidP="001C2978">
      <w:pPr>
        <w:jc w:val="both"/>
        <w:rPr>
          <w:rFonts w:ascii="Arial" w:hAnsi="Arial"/>
          <w:sz w:val="22"/>
          <w:szCs w:val="22"/>
        </w:rPr>
      </w:pPr>
      <w:r w:rsidRPr="001C2978">
        <w:rPr>
          <w:rFonts w:ascii="Arial" w:hAnsi="Arial"/>
          <w:sz w:val="22"/>
          <w:szCs w:val="22"/>
        </w:rPr>
        <w:fldChar w:fldCharType="begin">
          <w:ffData>
            <w:name w:val="Kontrollkästchen5"/>
            <w:enabled/>
            <w:calcOnExit w:val="0"/>
            <w:checkBox>
              <w:sizeAuto/>
              <w:default w:val="0"/>
            </w:checkBox>
          </w:ffData>
        </w:fldChar>
      </w:r>
      <w:bookmarkStart w:id="18" w:name="Kontrollkästchen5"/>
      <w:r w:rsidRPr="001C2978">
        <w:rPr>
          <w:rFonts w:ascii="Arial" w:hAnsi="Arial"/>
          <w:sz w:val="22"/>
          <w:szCs w:val="22"/>
        </w:rPr>
        <w:instrText xml:space="preserve"> FORMCHECKBOX </w:instrText>
      </w:r>
      <w:r w:rsidR="00231923">
        <w:rPr>
          <w:rFonts w:ascii="Arial" w:hAnsi="Arial"/>
          <w:sz w:val="22"/>
          <w:szCs w:val="22"/>
        </w:rPr>
      </w:r>
      <w:r w:rsidR="00231923">
        <w:rPr>
          <w:rFonts w:ascii="Arial" w:hAnsi="Arial"/>
          <w:sz w:val="22"/>
          <w:szCs w:val="22"/>
        </w:rPr>
        <w:fldChar w:fldCharType="separate"/>
      </w:r>
      <w:r w:rsidRPr="001C2978">
        <w:rPr>
          <w:rFonts w:ascii="Arial" w:hAnsi="Arial"/>
          <w:sz w:val="22"/>
          <w:szCs w:val="22"/>
        </w:rPr>
        <w:fldChar w:fldCharType="end"/>
      </w:r>
      <w:bookmarkEnd w:id="18"/>
      <w:r w:rsidRPr="001C2978">
        <w:rPr>
          <w:rFonts w:ascii="Arial" w:hAnsi="Arial"/>
          <w:sz w:val="22"/>
          <w:szCs w:val="22"/>
        </w:rPr>
        <w:t xml:space="preserve"> Die dem Antrag beigefügten Hinweise zum Datenschutz habe ich zur Kenntnis genommen: </w:t>
      </w:r>
    </w:p>
    <w:p w:rsidR="00406A43" w:rsidRDefault="00406A43" w:rsidP="001C2978">
      <w:pPr>
        <w:jc w:val="both"/>
        <w:rPr>
          <w:rFonts w:ascii="Arial" w:hAnsi="Arial"/>
          <w:sz w:val="22"/>
          <w:szCs w:val="22"/>
        </w:rPr>
      </w:pPr>
    </w:p>
    <w:p w:rsidR="00406A43" w:rsidRPr="001C2978" w:rsidRDefault="00406A43"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021DF5" w:rsidRPr="00926811" w:rsidRDefault="00021DF5" w:rsidP="00021DF5">
      <w:pPr>
        <w:jc w:val="both"/>
        <w:rPr>
          <w:rFonts w:ascii="Arial" w:hAnsi="Arial"/>
          <w:sz w:val="16"/>
          <w:szCs w:val="16"/>
        </w:rPr>
      </w:pPr>
      <w:r>
        <w:rPr>
          <w:rFonts w:ascii="Arial" w:hAnsi="Arial"/>
          <w:sz w:val="16"/>
          <w:szCs w:val="16"/>
        </w:rPr>
        <w:fldChar w:fldCharType="begin">
          <w:ffData>
            <w:name w:val="Text4"/>
            <w:enabled/>
            <w:calcOnExit w:val="0"/>
            <w:textInput/>
          </w:ffData>
        </w:fldChar>
      </w:r>
      <w:bookmarkStart w:id="19" w:name="Text4"/>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19"/>
      <w:r>
        <w:rPr>
          <w:rFonts w:ascii="Arial" w:hAnsi="Arial"/>
          <w:sz w:val="16"/>
          <w:szCs w:val="16"/>
        </w:rPr>
        <w:t xml:space="preserve">, </w:t>
      </w:r>
      <w:r>
        <w:rPr>
          <w:rFonts w:ascii="Arial" w:hAnsi="Arial"/>
          <w:sz w:val="16"/>
          <w:szCs w:val="16"/>
        </w:rPr>
        <w:fldChar w:fldCharType="begin">
          <w:ffData>
            <w:name w:val="Text5"/>
            <w:enabled/>
            <w:calcOnExit w:val="0"/>
            <w:textInput>
              <w:type w:val="date"/>
            </w:textInput>
          </w:ffData>
        </w:fldChar>
      </w:r>
      <w:bookmarkStart w:id="20" w:name="Text5"/>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20"/>
    </w:p>
    <w:p w:rsidR="00021DF5" w:rsidRPr="00926811" w:rsidRDefault="00021DF5" w:rsidP="00021DF5">
      <w:pPr>
        <w:jc w:val="both"/>
        <w:rPr>
          <w:rFonts w:ascii="Arial" w:hAnsi="Arial"/>
          <w:sz w:val="16"/>
          <w:szCs w:val="16"/>
        </w:rPr>
      </w:pPr>
      <w:r>
        <w:rPr>
          <w:rFonts w:ascii="Arial" w:hAnsi="Arial"/>
          <w:sz w:val="16"/>
          <w:szCs w:val="16"/>
        </w:rPr>
        <w:t xml:space="preserve">_________________________________________             </w:t>
      </w:r>
      <w:r w:rsidRPr="00926811">
        <w:rPr>
          <w:rFonts w:ascii="Arial" w:hAnsi="Arial"/>
          <w:sz w:val="16"/>
          <w:szCs w:val="16"/>
        </w:rPr>
        <w:t>_____________________________________________________</w:t>
      </w:r>
    </w:p>
    <w:p w:rsidR="00021DF5" w:rsidRPr="00A05525" w:rsidRDefault="00021DF5" w:rsidP="00021DF5">
      <w:pPr>
        <w:jc w:val="both"/>
        <w:rPr>
          <w:rFonts w:ascii="Arial" w:hAnsi="Arial"/>
          <w:sz w:val="22"/>
          <w:szCs w:val="22"/>
        </w:rPr>
      </w:pPr>
      <w:r w:rsidRPr="00A05525">
        <w:rPr>
          <w:rFonts w:ascii="Arial" w:hAnsi="Arial"/>
          <w:sz w:val="22"/>
          <w:szCs w:val="22"/>
        </w:rPr>
        <w:t>Ort, Datum</w:t>
      </w:r>
      <w:r w:rsidRPr="00A05525">
        <w:rPr>
          <w:rFonts w:ascii="Arial" w:hAnsi="Arial"/>
          <w:sz w:val="22"/>
          <w:szCs w:val="22"/>
        </w:rPr>
        <w:tab/>
      </w:r>
      <w:r w:rsidRPr="00A05525">
        <w:rPr>
          <w:rFonts w:ascii="Arial" w:hAnsi="Arial"/>
          <w:sz w:val="22"/>
          <w:szCs w:val="22"/>
        </w:rPr>
        <w:tab/>
      </w:r>
      <w:r w:rsidRPr="00A05525">
        <w:rPr>
          <w:rFonts w:ascii="Arial" w:hAnsi="Arial"/>
          <w:sz w:val="22"/>
          <w:szCs w:val="22"/>
        </w:rPr>
        <w:tab/>
      </w:r>
      <w:r w:rsidRPr="00A05525">
        <w:rPr>
          <w:rFonts w:ascii="Arial" w:hAnsi="Arial"/>
          <w:sz w:val="22"/>
          <w:szCs w:val="22"/>
        </w:rPr>
        <w:tab/>
      </w:r>
      <w:r w:rsidRPr="00A05525">
        <w:rPr>
          <w:rFonts w:ascii="Arial" w:hAnsi="Arial"/>
          <w:sz w:val="22"/>
          <w:szCs w:val="22"/>
        </w:rPr>
        <w:tab/>
        <w:t>Unterschrift, ggf. Firmenstempel</w:t>
      </w:r>
    </w:p>
    <w:p w:rsidR="00AD511B" w:rsidRDefault="00AD511B" w:rsidP="001C2978">
      <w:pPr>
        <w:jc w:val="both"/>
        <w:rPr>
          <w:rFonts w:ascii="Arial" w:hAnsi="Arial"/>
          <w:sz w:val="22"/>
          <w:szCs w:val="22"/>
        </w:rPr>
      </w:pPr>
    </w:p>
    <w:p w:rsidR="00021DF5" w:rsidRDefault="00021DF5"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Default="00406A43" w:rsidP="001C2978">
      <w:pPr>
        <w:jc w:val="both"/>
        <w:rPr>
          <w:rFonts w:ascii="Arial" w:hAnsi="Arial"/>
          <w:sz w:val="22"/>
          <w:szCs w:val="22"/>
        </w:rPr>
      </w:pPr>
    </w:p>
    <w:p w:rsidR="00406A43" w:rsidRPr="001C2978" w:rsidRDefault="00406A43" w:rsidP="001C2978">
      <w:pPr>
        <w:jc w:val="both"/>
        <w:rPr>
          <w:rFonts w:ascii="Arial" w:hAnsi="Arial"/>
          <w:sz w:val="22"/>
          <w:szCs w:val="22"/>
        </w:rPr>
      </w:pPr>
    </w:p>
    <w:p w:rsidR="00AD511B" w:rsidRPr="00406A43" w:rsidRDefault="00AD511B" w:rsidP="00406A43">
      <w:pPr>
        <w:pStyle w:val="KeinLeerraum"/>
        <w:jc w:val="center"/>
        <w:rPr>
          <w:b/>
          <w:sz w:val="26"/>
          <w:szCs w:val="26"/>
          <w:u w:val="single"/>
        </w:rPr>
      </w:pPr>
      <w:r w:rsidRPr="00406A43">
        <w:rPr>
          <w:b/>
          <w:sz w:val="26"/>
          <w:szCs w:val="26"/>
          <w:u w:val="single"/>
        </w:rPr>
        <w:t>Datenschutzhinweise</w:t>
      </w:r>
    </w:p>
    <w:p w:rsidR="00AD511B" w:rsidRPr="001C2978" w:rsidRDefault="00AD511B" w:rsidP="001C2978">
      <w:pPr>
        <w:pStyle w:val="KeinLeerraum"/>
        <w:jc w:val="both"/>
      </w:pPr>
    </w:p>
    <w:p w:rsidR="00AD511B" w:rsidRPr="001C2978" w:rsidRDefault="00AD511B" w:rsidP="001C2978">
      <w:pPr>
        <w:pStyle w:val="KeinLeerraum"/>
        <w:jc w:val="both"/>
      </w:pPr>
      <w:r w:rsidRPr="001C2978">
        <w:t xml:space="preserve">Die Stadt Aschaffenburg erhebt bzw. verarbeitet Ihre personenbezogenen Daten ausschließlich aufgrund gesetzlicher Vorgaben oder ggf. mit Ihrer Einwilligung. </w:t>
      </w:r>
    </w:p>
    <w:p w:rsidR="00AD511B" w:rsidRPr="001C2978" w:rsidRDefault="00AD511B" w:rsidP="001C2978">
      <w:pPr>
        <w:pStyle w:val="KeinLeerraum"/>
        <w:jc w:val="both"/>
      </w:pPr>
    </w:p>
    <w:p w:rsidR="00AD511B" w:rsidRPr="001C2978" w:rsidRDefault="00AD511B" w:rsidP="001C2978">
      <w:pPr>
        <w:pStyle w:val="KeinLeerraum"/>
        <w:jc w:val="both"/>
      </w:pPr>
      <w:r w:rsidRPr="001C2978">
        <w:t>Nachfolgend erhalten Sie umfassende Informationen, um Sie über die rechtlichen Rahmenbedingungen der Verarbeitung Ihrer persönlichen Daten aufzuklären:</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u w:val="single"/>
        </w:rPr>
      </w:pPr>
      <w:r w:rsidRPr="001C2978">
        <w:rPr>
          <w:u w:val="single"/>
        </w:rPr>
        <w:t>1. Verantwortlich für die Erhebung bzw. Verarbeitung der personenbezogenen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Stadt Aschaffenburg</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Dalbergstr. 15</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63739 Aschaffenburg</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Telefon: +49 (0)6021 /330 0</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Fax:</w:t>
      </w:r>
      <w:r w:rsidRPr="001C2978">
        <w:tab/>
        <w:t xml:space="preserve">   + 49 (0)6021 / 330 720</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E-Mail: </w:t>
      </w:r>
      <w:hyperlink r:id="rId7" w:history="1">
        <w:r w:rsidRPr="001C2978">
          <w:rPr>
            <w:rStyle w:val="Hyperlink"/>
          </w:rPr>
          <w:t>aschaffenburg@aschaffenburg.de</w:t>
        </w:r>
      </w:hyperlink>
      <w:r w:rsidRPr="001C2978">
        <w:t xml:space="preserve"> </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u w:val="single"/>
        </w:rPr>
      </w:pPr>
      <w:r w:rsidRPr="001C2978">
        <w:rPr>
          <w:u w:val="single"/>
        </w:rPr>
        <w:t>2. Kontaktdaten des behördlichen Datenschutzbeauftragten: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Stadt Aschaffenburg</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-Datenschutzbeauftragter-</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Dalbergstr. 15</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63739 Aschaffenburg</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E-Mail: </w:t>
      </w:r>
      <w:hyperlink r:id="rId8" w:history="1">
        <w:r w:rsidRPr="001C2978">
          <w:rPr>
            <w:rStyle w:val="Hyperlink"/>
          </w:rPr>
          <w:t>datenschutz@aschaffenburg.de</w:t>
        </w:r>
      </w:hyperlink>
      <w:r w:rsidRPr="001C2978">
        <w:t xml:space="preserve">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Telefon: +49 (0)6021 / 330 1200</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u w:val="single"/>
        </w:rPr>
      </w:pPr>
      <w:r w:rsidRPr="001C2978">
        <w:rPr>
          <w:u w:val="single"/>
        </w:rPr>
        <w:t>3. Zwecke und Rechtsgrundlage für die Verarbeitung der personenbezogenen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Zweck: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Förderung der Kreislaufwirtschaft zur Schonung der natürlichen Ressourcen sowie die Sicherstellung des Schutzes von Mensch und Umwelt bei der Erzeugung und Bewirtschaftung von Abfällen i. S. d. des Kreislaufwirtschaftsgesetzes (KrWG)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Rechtsgrundlage: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Art. 4 Abs. 1 Bayerisches Datenschutzgesetz (BayDSG) i. V. m. dem Kreislaufwirtschaftsgesetz (KrWG) und den darauf basierenden Verordnungen. </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u w:val="single"/>
        </w:rPr>
      </w:pPr>
      <w:r w:rsidRPr="001C2978">
        <w:rPr>
          <w:u w:val="single"/>
        </w:rPr>
        <w:t>4. Empfänger oder Kategorien von Empfängern der personenbezogenen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u w:val="single"/>
        </w:rPr>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Beschäftigte der Stadt Aschaffenburg und ggf. deren Eigenbetriebe</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Beschäftigte anderer Behörden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Beschäftigte beliehener Unternehmen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Ggf. Beschäftigte beauftragter Firmen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Ggf. die Öffentlichkeit im Rahmen von gesetzlichen Veröffentlichungspflichten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 xml:space="preserve">Ggf. Antragssteller, der einen Zugang zu Umweltinformationen nach dem Bayerischen Umweltinformationsgesetz (BayUIG) begehrt. </w:t>
      </w:r>
    </w:p>
    <w:p w:rsidR="00AD511B" w:rsidRPr="001C2978" w:rsidRDefault="00AD511B" w:rsidP="001C2978">
      <w:pPr>
        <w:pStyle w:val="KeinLeerraum"/>
        <w:jc w:val="both"/>
        <w:rPr>
          <w:u w:val="single"/>
        </w:rPr>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color w:val="FF0000"/>
        </w:rPr>
      </w:pPr>
      <w:r w:rsidRPr="001C2978">
        <w:rPr>
          <w:noProof/>
          <w:lang w:eastAsia="de-DE"/>
        </w:rPr>
        <w:t xml:space="preserve">Weitere Datenschutzhinweise und Ihre Rechte bei der Verarbeitung Ihrer Daten können Sie im Internet unter </w:t>
      </w:r>
      <w:hyperlink r:id="rId9" w:history="1">
        <w:r w:rsidRPr="001C2978">
          <w:rPr>
            <w:rStyle w:val="Hyperlink"/>
            <w:noProof/>
            <w:lang w:eastAsia="de-DE"/>
          </w:rPr>
          <w:t>https://www.aschaffenburg.de/Aktuelles/Datenschutz-/DE_index_4181.html</w:t>
        </w:r>
      </w:hyperlink>
      <w:r w:rsidRPr="001C2978">
        <w:rPr>
          <w:noProof/>
          <w:lang w:eastAsia="de-DE"/>
        </w:rPr>
        <w:t xml:space="preserve"> abrufen oder von Ihrer(m) zuständigen Sachbearbeiter(in) oder vom behördlichen Datenschutzbeauftragten, </w:t>
      </w:r>
      <w:hyperlink r:id="rId10" w:history="1">
        <w:r w:rsidRPr="001C2978">
          <w:rPr>
            <w:rStyle w:val="Hyperlink"/>
            <w:noProof/>
            <w:lang w:eastAsia="de-DE"/>
          </w:rPr>
          <w:t>datenschutz@aschaffenburg.de</w:t>
        </w:r>
      </w:hyperlink>
      <w:r w:rsidRPr="001C2978">
        <w:rPr>
          <w:noProof/>
          <w:lang w:eastAsia="de-DE"/>
        </w:rPr>
        <w:t xml:space="preserve"> erhalten.</w:t>
      </w: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406A43" w:rsidRDefault="00AD511B" w:rsidP="00406A43">
      <w:pPr>
        <w:pStyle w:val="KeinLeerraum"/>
        <w:jc w:val="center"/>
        <w:rPr>
          <w:b/>
          <w:sz w:val="26"/>
          <w:szCs w:val="26"/>
          <w:u w:val="single"/>
        </w:rPr>
      </w:pPr>
      <w:r w:rsidRPr="00406A43">
        <w:rPr>
          <w:b/>
          <w:sz w:val="26"/>
          <w:szCs w:val="26"/>
          <w:u w:val="single"/>
        </w:rPr>
        <w:t>Ergänzende Datenschutzhinweise</w:t>
      </w:r>
    </w:p>
    <w:p w:rsidR="00AD511B" w:rsidRPr="001C2978" w:rsidRDefault="00AD511B" w:rsidP="001C2978">
      <w:pPr>
        <w:pStyle w:val="KeinLeerraum"/>
        <w:jc w:val="both"/>
      </w:pPr>
    </w:p>
    <w:p w:rsidR="00AD511B" w:rsidRPr="001C2978" w:rsidRDefault="00AD511B" w:rsidP="001C2978">
      <w:pPr>
        <w:pStyle w:val="KeinLeerraum"/>
        <w:jc w:val="both"/>
      </w:pPr>
      <w:r w:rsidRPr="001C2978">
        <w:t xml:space="preserve">Die Stadt Aschaffenburg erhebt bzw. verarbeitet Ihre personenbezogenen Daten ausschließlich aufgrund gesetzlicher Vorgaben oder ggf. mit Ihrer Einwilligung. </w:t>
      </w:r>
    </w:p>
    <w:p w:rsidR="00AD511B" w:rsidRPr="001C2978" w:rsidRDefault="00AD511B" w:rsidP="001C2978">
      <w:pPr>
        <w:pStyle w:val="KeinLeerraum"/>
        <w:jc w:val="both"/>
      </w:pPr>
    </w:p>
    <w:p w:rsidR="00AD511B" w:rsidRPr="001C2978" w:rsidRDefault="00AD511B" w:rsidP="001C2978">
      <w:pPr>
        <w:pStyle w:val="KeinLeerraum"/>
        <w:jc w:val="both"/>
      </w:pPr>
      <w:r w:rsidRPr="001C2978">
        <w:t>Nachfolgend erhalten Sie ergänzende Hinweise zur Verarbeitung Ihrer personenbezogenen Daten durch die Stadt Aschaffenburg:</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b/>
          <w:u w:val="single"/>
        </w:rPr>
      </w:pPr>
      <w:r w:rsidRPr="001C2978">
        <w:rPr>
          <w:b/>
          <w:u w:val="single"/>
        </w:rPr>
        <w:t>a) Dauer der Speicherung der personenbezogenen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623003759"/>
          <w14:checkbox>
            <w14:checked w14:val="0"/>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Ihre Daten werden nach der Erhebung für __ Jahre gespeichert.</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875928891"/>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Ihre Daten werden nach der Erhebung so lange gespeichert, wie dies für die jeweilige Aufgabenerfüllung ggf. auch hinsichtlich Dokumentationspflichten erforderlich ist.</w:t>
      </w:r>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b/>
          <w:u w:val="single"/>
        </w:rPr>
      </w:pPr>
      <w:r w:rsidRPr="001C2978">
        <w:rPr>
          <w:b/>
          <w:u w:val="single"/>
        </w:rPr>
        <w:t>b) Betroffenenrechte:</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r w:rsidRPr="001C2978">
        <w:t>Es besteht ein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1077585966"/>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Recht auf Auskunft über die zu Ihrer Person gespeicherten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1671989844"/>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Recht auf Berichtigung, sofern unrichtige personenbezogene Daten verarbeitet werden.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329268438"/>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Recht auf Löschung Ihrer personenbezogenen Daten, soweit eine Einzelfallprüfung ergibt, dass dieser Forderung stattgegeben werden kann. </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1832051315"/>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Beschwerderecht beim Bayerischen Landesbeauftragten für den Datenschutz, Postfach 22 12 19, 80502 München, Tel. +49 (0) 89 21 26 72 – 0, E-Mail: </w:t>
      </w:r>
      <w:hyperlink r:id="rId11" w:history="1">
        <w:r w:rsidR="00AD511B" w:rsidRPr="001C2978">
          <w:rPr>
            <w:rStyle w:val="Hyperlink"/>
          </w:rPr>
          <w:t>poststelle@datenschutz-bayern.de</w:t>
        </w:r>
      </w:hyperlink>
    </w:p>
    <w:p w:rsidR="00AD511B" w:rsidRPr="001C2978" w:rsidRDefault="00AD511B" w:rsidP="001C2978">
      <w:pPr>
        <w:pStyle w:val="KeinLeerraum"/>
        <w:jc w:val="both"/>
      </w:pP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b/>
          <w:u w:val="single"/>
        </w:rPr>
      </w:pPr>
      <w:r w:rsidRPr="001C2978">
        <w:rPr>
          <w:b/>
          <w:u w:val="single"/>
        </w:rPr>
        <w:t>c) Pflicht zur Bereitstellung der Daten:</w:t>
      </w:r>
    </w:p>
    <w:p w:rsidR="00AD511B" w:rsidRPr="001C2978" w:rsidRDefault="00AD511B" w:rsidP="001C2978">
      <w:pPr>
        <w:pStyle w:val="KeinLeerraum"/>
        <w:pBdr>
          <w:top w:val="single" w:sz="4" w:space="1" w:color="auto"/>
          <w:left w:val="single" w:sz="4" w:space="4" w:color="auto"/>
          <w:bottom w:val="single" w:sz="4" w:space="1" w:color="auto"/>
          <w:right w:val="single" w:sz="4" w:space="4" w:color="auto"/>
        </w:pBdr>
        <w:jc w:val="both"/>
        <w:rPr>
          <w:b/>
          <w:u w:val="single"/>
        </w:rPr>
      </w:pPr>
    </w:p>
    <w:p w:rsidR="00AD511B" w:rsidRPr="001C2978" w:rsidRDefault="00231923" w:rsidP="001C2978">
      <w:pPr>
        <w:pStyle w:val="KeinLeerraum"/>
        <w:pBdr>
          <w:top w:val="single" w:sz="4" w:space="1" w:color="auto"/>
          <w:left w:val="single" w:sz="4" w:space="4" w:color="auto"/>
          <w:bottom w:val="single" w:sz="4" w:space="1" w:color="auto"/>
          <w:right w:val="single" w:sz="4" w:space="4" w:color="auto"/>
        </w:pBdr>
        <w:jc w:val="both"/>
      </w:pPr>
      <w:sdt>
        <w:sdtPr>
          <w:id w:val="-1619598378"/>
          <w14:checkbox>
            <w14:checked w14:val="1"/>
            <w14:checkedState w14:val="2612" w14:font="MS Gothic"/>
            <w14:uncheckedState w14:val="2610" w14:font="MS Gothic"/>
          </w14:checkbox>
        </w:sdtPr>
        <w:sdtEndPr/>
        <w:sdtContent>
          <w:r w:rsidR="00AD511B" w:rsidRPr="001C2978">
            <w:rPr>
              <w:rFonts w:ascii="Segoe UI Symbol" w:eastAsia="MS Gothic" w:hAnsi="Segoe UI Symbol" w:cs="Segoe UI Symbol"/>
            </w:rPr>
            <w:t>☒</w:t>
          </w:r>
        </w:sdtContent>
      </w:sdt>
      <w:r w:rsidR="00AD511B" w:rsidRPr="001C2978">
        <w:t xml:space="preserve"> Die Stadt Aschaffenburg benötigt Ihre Daten, um Ihren Antrag, Anzeige bzw. Ihre Anfrage prüfen zu können. Wenn Sie die erforderlichen Daten nicht angeben, kann Ihr Antrag bzw. Ihre Anfrage nicht bearbeitet werden. Im Rahmen der sonstigen behördlichen Aufgaben ist eine Aufbewahrung zwingend geboten, um die Kontrollpflicht auf Einhaltung der umweltgerechten Bewirtschaftung von Abfällen sicherzustellen. </w:t>
      </w: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AD511B" w:rsidRPr="001C2978" w:rsidRDefault="00AD511B" w:rsidP="001C2978">
      <w:pPr>
        <w:jc w:val="both"/>
        <w:rPr>
          <w:rFonts w:ascii="Arial" w:hAnsi="Arial"/>
          <w:sz w:val="22"/>
          <w:szCs w:val="22"/>
        </w:rPr>
      </w:pPr>
    </w:p>
    <w:p w:rsidR="00385EF0" w:rsidRPr="001C2978" w:rsidRDefault="00231923" w:rsidP="001C2978">
      <w:pPr>
        <w:jc w:val="both"/>
        <w:rPr>
          <w:rFonts w:ascii="Arial" w:hAnsi="Arial"/>
          <w:sz w:val="22"/>
          <w:szCs w:val="22"/>
        </w:rPr>
      </w:pPr>
    </w:p>
    <w:sectPr w:rsidR="00385EF0" w:rsidRPr="001C2978" w:rsidSect="00926811">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AFD" w:rsidRDefault="00406A43">
      <w:r>
        <w:separator/>
      </w:r>
    </w:p>
  </w:endnote>
  <w:endnote w:type="continuationSeparator" w:id="0">
    <w:p w:rsidR="005B7AFD" w:rsidRDefault="0040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11" w:rsidRPr="00926811" w:rsidRDefault="00AA3784" w:rsidP="00926811">
    <w:pPr>
      <w:pStyle w:val="Fuzeile"/>
      <w:jc w:val="center"/>
      <w:rPr>
        <w:rFonts w:ascii="Arial" w:hAnsi="Arial"/>
        <w:sz w:val="22"/>
        <w:szCs w:val="22"/>
      </w:rPr>
    </w:pPr>
    <w:r w:rsidRPr="00926811">
      <w:rPr>
        <w:rFonts w:ascii="Arial" w:hAnsi="Arial"/>
        <w:sz w:val="22"/>
        <w:szCs w:val="22"/>
      </w:rPr>
      <w:t xml:space="preserve">Stand: </w:t>
    </w:r>
    <w:r w:rsidR="00676597">
      <w:rPr>
        <w:rFonts w:ascii="Arial" w:hAnsi="Arial"/>
        <w:sz w:val="22"/>
        <w:szCs w:val="22"/>
      </w:rPr>
      <w:t>09.07.2019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AFD" w:rsidRDefault="00406A43">
      <w:r>
        <w:separator/>
      </w:r>
    </w:p>
  </w:footnote>
  <w:footnote w:type="continuationSeparator" w:id="0">
    <w:p w:rsidR="005B7AFD" w:rsidRDefault="00406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F7344"/>
    <w:multiLevelType w:val="hybridMultilevel"/>
    <w:tmpl w:val="B2AA9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276AF8"/>
    <w:multiLevelType w:val="hybridMultilevel"/>
    <w:tmpl w:val="6CE87E1A"/>
    <w:lvl w:ilvl="0" w:tplc="DF68536A">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8OxiEUfMYLk8rpP+pMbyxTcGsh8n1PyoUz7zFA8tY0WIcFW32Ls2Zg5HtOUAunuhY8uiafanJPQxOCBuH/C+2A==" w:salt="NdKhb5o+fedyNh4/RxbAwA=="/>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11B"/>
    <w:rsid w:val="00021DF5"/>
    <w:rsid w:val="000E2DA6"/>
    <w:rsid w:val="001C2978"/>
    <w:rsid w:val="00231923"/>
    <w:rsid w:val="002945AF"/>
    <w:rsid w:val="00314834"/>
    <w:rsid w:val="00327CD6"/>
    <w:rsid w:val="00387B37"/>
    <w:rsid w:val="00406A43"/>
    <w:rsid w:val="005056B5"/>
    <w:rsid w:val="005B7AFD"/>
    <w:rsid w:val="005F54E8"/>
    <w:rsid w:val="00622C10"/>
    <w:rsid w:val="00676597"/>
    <w:rsid w:val="008E21A6"/>
    <w:rsid w:val="00AA3784"/>
    <w:rsid w:val="00AD511B"/>
    <w:rsid w:val="00BD7ACE"/>
    <w:rsid w:val="00E06DB8"/>
    <w:rsid w:val="00F03D71"/>
    <w:rsid w:val="00F2111A"/>
    <w:rsid w:val="00F619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ED076-10B2-4B48-BDC1-2BB6883F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D511B"/>
    <w:pPr>
      <w:spacing w:after="0" w:line="240" w:lineRule="auto"/>
    </w:pPr>
    <w:rPr>
      <w:rFonts w:ascii="Times New Roman" w:eastAsia="Times New Roman" w:hAnsi="Times New Roman" w:cs="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D511B"/>
    <w:rPr>
      <w:color w:val="0000FF"/>
      <w:u w:val="single"/>
    </w:rPr>
  </w:style>
  <w:style w:type="paragraph" w:styleId="KeinLeerraum">
    <w:name w:val="No Spacing"/>
    <w:uiPriority w:val="1"/>
    <w:qFormat/>
    <w:rsid w:val="00AD511B"/>
    <w:pPr>
      <w:spacing w:after="0" w:line="240" w:lineRule="auto"/>
    </w:pPr>
    <w:rPr>
      <w:rFonts w:ascii="Arial" w:hAnsi="Arial" w:cs="Arial"/>
    </w:rPr>
  </w:style>
  <w:style w:type="paragraph" w:styleId="Fuzeile">
    <w:name w:val="footer"/>
    <w:basedOn w:val="Standard"/>
    <w:link w:val="FuzeileZchn"/>
    <w:rsid w:val="00AD511B"/>
    <w:pPr>
      <w:tabs>
        <w:tab w:val="center" w:pos="4536"/>
        <w:tab w:val="right" w:pos="9072"/>
      </w:tabs>
    </w:pPr>
  </w:style>
  <w:style w:type="character" w:customStyle="1" w:styleId="FuzeileZchn">
    <w:name w:val="Fußzeile Zchn"/>
    <w:basedOn w:val="Absatz-Standardschriftart"/>
    <w:link w:val="Fuzeile"/>
    <w:rsid w:val="00AD511B"/>
    <w:rPr>
      <w:rFonts w:ascii="Times New Roman" w:eastAsia="Times New Roman" w:hAnsi="Times New Roman" w:cs="Arial"/>
      <w:sz w:val="24"/>
      <w:szCs w:val="24"/>
      <w:lang w:eastAsia="de-DE"/>
    </w:rPr>
  </w:style>
  <w:style w:type="paragraph" w:styleId="Listenabsatz">
    <w:name w:val="List Paragraph"/>
    <w:basedOn w:val="Standard"/>
    <w:uiPriority w:val="34"/>
    <w:qFormat/>
    <w:rsid w:val="00AD511B"/>
    <w:pPr>
      <w:ind w:left="720"/>
      <w:contextualSpacing/>
    </w:pPr>
  </w:style>
  <w:style w:type="paragraph" w:customStyle="1" w:styleId="NotizEbene2">
    <w:name w:val="Notiz Ebene 2"/>
    <w:link w:val="NotizEbene2Zchn"/>
    <w:uiPriority w:val="1"/>
    <w:qFormat/>
    <w:rsid w:val="00BD7ACE"/>
    <w:pPr>
      <w:spacing w:after="0" w:line="240" w:lineRule="auto"/>
    </w:pPr>
    <w:rPr>
      <w:rFonts w:ascii="Arial" w:eastAsia="Times New Roman" w:hAnsi="Arial" w:cs="Times New Roman"/>
      <w:lang w:eastAsia="de-DE"/>
    </w:rPr>
  </w:style>
  <w:style w:type="character" w:customStyle="1" w:styleId="NotizEbene2Zchn">
    <w:name w:val="Notiz Ebene 2 Zchn"/>
    <w:link w:val="NotizEbene2"/>
    <w:uiPriority w:val="1"/>
    <w:rsid w:val="00BD7ACE"/>
    <w:rPr>
      <w:rFonts w:ascii="Arial" w:eastAsia="Times New Roman" w:hAnsi="Arial" w:cs="Times New Roman"/>
      <w:lang w:eastAsia="de-DE"/>
    </w:rPr>
  </w:style>
  <w:style w:type="paragraph" w:customStyle="1" w:styleId="Default">
    <w:name w:val="Default"/>
    <w:rsid w:val="00BD7ACE"/>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2945AF"/>
    <w:pPr>
      <w:tabs>
        <w:tab w:val="center" w:pos="4536"/>
        <w:tab w:val="right" w:pos="9072"/>
      </w:tabs>
    </w:pPr>
  </w:style>
  <w:style w:type="character" w:customStyle="1" w:styleId="KopfzeileZchn">
    <w:name w:val="Kopfzeile Zchn"/>
    <w:basedOn w:val="Absatz-Standardschriftart"/>
    <w:link w:val="Kopfzeile"/>
    <w:uiPriority w:val="99"/>
    <w:rsid w:val="002945AF"/>
    <w:rPr>
      <w:rFonts w:ascii="Times New Roman" w:eastAsia="Times New Roman" w:hAnsi="Times New Roman"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chaffenburg@aschaff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bayern.de" TargetMode="External"/><Relationship Id="rId5" Type="http://schemas.openxmlformats.org/officeDocument/2006/relationships/footnotes" Target="footnotes.xml"/><Relationship Id="rId10" Type="http://schemas.openxmlformats.org/officeDocument/2006/relationships/hyperlink" Target="mailto:datenschutz@aschaffenburg.de" TargetMode="External"/><Relationship Id="rId4" Type="http://schemas.openxmlformats.org/officeDocument/2006/relationships/webSettings" Target="webSettings.xml"/><Relationship Id="rId9" Type="http://schemas.openxmlformats.org/officeDocument/2006/relationships/hyperlink" Target="https://www.aschaffenburg.de/Aktuelles/Datenschutz-/DE_index_4181.html"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1468</Words>
  <Characters>9251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Stadtverwaltung Aschaffenburg</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Monique</dc:creator>
  <cp:keywords/>
  <dc:description/>
  <cp:lastModifiedBy>Bolch, Heidi</cp:lastModifiedBy>
  <cp:revision>2</cp:revision>
  <dcterms:created xsi:type="dcterms:W3CDTF">2021-02-24T09:17:00Z</dcterms:created>
  <dcterms:modified xsi:type="dcterms:W3CDTF">2021-02-24T09:17:00Z</dcterms:modified>
</cp:coreProperties>
</file>